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6 MOTION FORM</w:t>
      </w:r>
    </w:p>
    <w:p>
      <w:pPr>
        <w:ind w:left="5760" w:firstLine="720"/>
        <w:rPr>
          <w:sz w:val="24"/>
          <w:szCs w:val="24"/>
        </w:rPr>
      </w:pPr>
    </w:p>
    <w:p>
      <w:pPr>
        <w:ind w:left="720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Motion # </w:t>
      </w:r>
      <w:r>
        <w:rPr>
          <w:sz w:val="24"/>
          <w:szCs w:val="24"/>
          <w:u w:val="single"/>
        </w:rPr>
        <w:t>2019-16</w:t>
      </w:r>
    </w:p>
    <w:p>
      <w:pPr>
        <w:ind w:left="7200"/>
        <w:outlineLvl w:val="0"/>
        <w:rPr>
          <w:sz w:val="24"/>
          <w:szCs w:val="24"/>
        </w:rPr>
      </w:pPr>
    </w:p>
    <w:p>
      <w:pPr>
        <w:outlineLvl w:val="0"/>
      </w:pPr>
      <w:r>
        <w:rPr>
          <w:b/>
          <w:sz w:val="16"/>
          <w:szCs w:val="16"/>
        </w:rPr>
        <w:t>Topic: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2019 Labor Alliance Committee on Minority Affairs National Conference</w:t>
      </w:r>
      <w:r>
        <w:rPr>
          <w:sz w:val="16"/>
          <w:szCs w:val="16"/>
          <w:u w:val="single"/>
        </w:rPr>
        <w:tab/>
        <w:t xml:space="preserve">(LACOMA)                                                </w:t>
      </w:r>
      <w:r>
        <w:rPr>
          <w:sz w:val="16"/>
          <w:szCs w:val="16"/>
          <w:u w:val="single"/>
        </w:rPr>
        <w:tab/>
      </w:r>
    </w:p>
    <w:p>
      <w:pPr>
        <w:rPr>
          <w:b/>
          <w:sz w:val="16"/>
          <w:szCs w:val="16"/>
        </w:rPr>
      </w:pPr>
    </w:p>
    <w:p>
      <w:pPr>
        <w:outlineLvl w:val="0"/>
        <w:rPr>
          <w:b/>
          <w:noProof/>
          <w:color w:val="FFFFFF"/>
          <w:sz w:val="16"/>
          <w:szCs w:val="16"/>
          <w:u w:val="single"/>
        </w:rPr>
      </w:pPr>
      <w:r>
        <w:rPr>
          <w:b/>
          <w:sz w:val="16"/>
          <w:szCs w:val="16"/>
        </w:rPr>
        <w:t>Presented by:</w:t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>Richard Carter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ind w:firstLine="4320"/>
        <w:rPr>
          <w:b/>
          <w:sz w:val="16"/>
          <w:szCs w:val="16"/>
        </w:rPr>
      </w:pPr>
      <w:r>
        <w:rPr>
          <w:b/>
          <w:sz w:val="16"/>
          <w:szCs w:val="16"/>
        </w:rPr>
        <w:t>(print name)</w:t>
      </w:r>
    </w:p>
    <w:p>
      <w:pPr>
        <w:ind w:firstLine="4320"/>
        <w:rPr>
          <w:b/>
          <w:sz w:val="16"/>
          <w:szCs w:val="16"/>
        </w:rPr>
      </w:pPr>
    </w:p>
    <w:p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Presented to: </w:t>
      </w:r>
    </w:p>
    <w:p>
      <w:r>
        <w:t>E-Board:</w:t>
      </w:r>
      <w:r>
        <w:tab/>
        <w:t xml:space="preserve"> </w:t>
      </w:r>
      <w:r>
        <w:tab/>
        <w:t xml:space="preserve">    Date:          </w:t>
      </w:r>
      <w:r>
        <w:tab/>
        <w:t xml:space="preserve">02/12/19     </w:t>
      </w:r>
      <w:r>
        <w:tab/>
      </w:r>
      <w:r>
        <w:tab/>
      </w:r>
      <w:proofErr w:type="spellStart"/>
      <w:r>
        <w:rPr>
          <w:bdr w:val="single" w:sz="4" w:space="0" w:color="auto"/>
        </w:rPr>
        <w:t>Appr</w:t>
      </w:r>
      <w:proofErr w:type="spellEnd"/>
      <w:r>
        <w:t xml:space="preserve">   </w:t>
      </w:r>
      <w:proofErr w:type="spellStart"/>
      <w:r>
        <w:t>Dappr</w:t>
      </w:r>
      <w:proofErr w:type="spellEnd"/>
      <w:r>
        <w:tab/>
      </w:r>
      <w:proofErr w:type="spellStart"/>
      <w:r>
        <w:t>NoAc</w:t>
      </w:r>
      <w:proofErr w:type="spellEnd"/>
      <w:r>
        <w:t xml:space="preserve">.    </w:t>
      </w:r>
      <w:proofErr w:type="spellStart"/>
      <w:r>
        <w:t>Tabl</w:t>
      </w:r>
      <w:proofErr w:type="spellEnd"/>
      <w:r>
        <w:t>.</w:t>
      </w:r>
    </w:p>
    <w:p>
      <w:r>
        <w:rPr>
          <w:b/>
          <w:noProof/>
          <w:sz w:val="16"/>
          <w:szCs w:val="16"/>
        </w:rPr>
        <w:pict>
          <v:line id="_x0000_s1029" style="position:absolute;z-index:251657216" from="172.8pt,2.75pt" to="237.6pt,2.75pt" o:allowincell="f"/>
        </w:pict>
      </w:r>
      <w:r>
        <w:tab/>
      </w:r>
    </w:p>
    <w:p>
      <w:r>
        <w:t xml:space="preserve">General Membership:        Date:              02/14/19           </w:t>
      </w:r>
      <w:r>
        <w:tab/>
      </w:r>
      <w:r>
        <w:tab/>
      </w:r>
      <w:proofErr w:type="spellStart"/>
      <w:r>
        <w:t>Appr</w:t>
      </w:r>
      <w:proofErr w:type="spellEnd"/>
      <w:r>
        <w:t xml:space="preserve">   </w:t>
      </w:r>
      <w:proofErr w:type="spellStart"/>
      <w:r>
        <w:t>Dappr</w:t>
      </w:r>
      <w:proofErr w:type="spellEnd"/>
      <w:r>
        <w:tab/>
      </w:r>
      <w:proofErr w:type="spellStart"/>
      <w:r>
        <w:t>NoAc</w:t>
      </w:r>
      <w:proofErr w:type="spellEnd"/>
      <w:r>
        <w:t xml:space="preserve">.    </w:t>
      </w:r>
      <w:proofErr w:type="spellStart"/>
      <w:r>
        <w:t>Tabl</w:t>
      </w:r>
      <w:proofErr w:type="spellEnd"/>
      <w:r>
        <w:t>.</w:t>
      </w:r>
    </w:p>
    <w:p>
      <w:pPr>
        <w:rPr>
          <w:sz w:val="16"/>
          <w:szCs w:val="16"/>
        </w:rPr>
      </w:pPr>
      <w:r>
        <w:rPr>
          <w:noProof/>
        </w:rPr>
        <w:pict>
          <v:line id="_x0000_s1030" style="position:absolute;z-index:251658240" from="172.8pt,2.75pt" to="237.6pt,2.75pt" o:allowincell="f"/>
        </w:pic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bCs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Motion:  </w:t>
      </w:r>
      <w:r>
        <w:rPr>
          <w:bCs/>
          <w:sz w:val="16"/>
          <w:szCs w:val="16"/>
          <w:u w:val="single"/>
        </w:rPr>
        <w:t>Allocate an amount not to exceed $5,400.00 to send up to three (3) Local 9360 delegates to this conference.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  <w:t xml:space="preserve">                                       </w: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Explanation: </w:t>
      </w:r>
    </w:p>
    <w:p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60" w:type="dxa"/>
          </w:tcPr>
          <w:p>
            <w:pPr>
              <w:jc w:val="both"/>
              <w:rPr>
                <w:bCs/>
                <w:sz w:val="16"/>
                <w:szCs w:val="16"/>
              </w:rPr>
            </w:pPr>
          </w:p>
          <w:p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LACOMA is a grassroots non-partisan coalition of International Union affiliated members working together to create an environm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ent of diversity and inclusion that will continue to build unity and strengthen unions and society. The </w:t>
            </w:r>
            <w:proofErr w:type="spellStart"/>
            <w:r>
              <w:rPr>
                <w:bCs/>
                <w:sz w:val="16"/>
                <w:szCs w:val="16"/>
              </w:rPr>
              <w:t>eBoard</w:t>
            </w:r>
            <w:proofErr w:type="spellEnd"/>
            <w:r>
              <w:rPr>
                <w:bCs/>
                <w:sz w:val="16"/>
                <w:szCs w:val="16"/>
              </w:rPr>
              <w:t xml:space="preserve"> recommends the allocation of $5,400 to send up to three (3) delegates to this conference being held in Kenner Louisiana from April 24-27, 2019.  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outlineLvl w:val="0"/>
        <w:rPr>
          <w:b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 xml:space="preserve">          </w: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bCs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Motion </w:t>
      </w:r>
      <w:proofErr w:type="gramStart"/>
      <w:r>
        <w:rPr>
          <w:b/>
          <w:sz w:val="16"/>
          <w:szCs w:val="16"/>
        </w:rPr>
        <w:t>By</w:t>
      </w:r>
      <w:proofErr w:type="gramEnd"/>
      <w:r>
        <w:rPr>
          <w:b/>
          <w:sz w:val="16"/>
          <w:szCs w:val="16"/>
        </w:rPr>
        <w:t xml:space="preserve">: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  <w:t xml:space="preserve"> </w:t>
      </w:r>
    </w:p>
    <w:p>
      <w:pPr>
        <w:ind w:left="3600" w:firstLine="720"/>
        <w:outlineLvl w:val="0"/>
        <w:rPr>
          <w:b/>
          <w:sz w:val="16"/>
          <w:szCs w:val="16"/>
        </w:rPr>
      </w:pPr>
      <w:r>
        <w:rPr>
          <w:sz w:val="16"/>
          <w:szCs w:val="16"/>
        </w:rPr>
        <w:t>(print name)</w:t>
      </w:r>
    </w:p>
    <w:p>
      <w:pPr>
        <w:rPr>
          <w:b/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Seconded By: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print name)</w: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b/>
          <w:sz w:val="16"/>
          <w:szCs w:val="16"/>
        </w:rPr>
        <w:t>Itemized cost:</w:t>
      </w:r>
      <w:r>
        <w:rPr>
          <w:sz w:val="16"/>
          <w:szCs w:val="16"/>
        </w:rPr>
        <w:tab/>
      </w:r>
    </w:p>
    <w:p>
      <w:pPr>
        <w:outlineLv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"/>
        <w:gridCol w:w="2752"/>
        <w:gridCol w:w="207"/>
        <w:gridCol w:w="989"/>
        <w:gridCol w:w="207"/>
        <w:gridCol w:w="2223"/>
        <w:gridCol w:w="207"/>
        <w:gridCol w:w="1593"/>
        <w:gridCol w:w="207"/>
      </w:tblGrid>
      <w:tr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trHeight w:val="305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96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Account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known)</w:t>
            </w:r>
          </w:p>
        </w:tc>
        <w:tc>
          <w:tcPr>
            <w:tcW w:w="2430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Unit Cost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Cost (est.)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496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Housing: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$2,250.00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Travel: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$1,650.00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Per/Diem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$1,050.00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Fees:</w:t>
            </w: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$450.00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hRule="exact" w:val="65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Grand Total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(not to exceed)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$5,400.00</w:t>
            </w: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  <w:u w:val="single"/>
        </w:rPr>
        <w:t xml:space="preserve">       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color w:val="FFFFFF"/>
          <w:sz w:val="16"/>
          <w:szCs w:val="16"/>
          <w:u w:val="single"/>
        </w:rPr>
        <w:t xml:space="preserve">. </w:t>
      </w:r>
      <w:r>
        <w:rPr>
          <w:color w:val="FFFFFF"/>
          <w:sz w:val="16"/>
          <w:szCs w:val="16"/>
        </w:rPr>
        <w:t xml:space="preserve">                  </w:t>
      </w:r>
      <w:r>
        <w:rPr>
          <w:sz w:val="16"/>
          <w:szCs w:val="16"/>
          <w:u w:val="single"/>
        </w:rPr>
        <w:t xml:space="preserve">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color w:val="FFFFFF"/>
          <w:sz w:val="16"/>
          <w:szCs w:val="16"/>
          <w:u w:val="single"/>
        </w:rPr>
        <w:t>.</w:t>
      </w:r>
      <w:r>
        <w:rPr>
          <w:color w:val="FFFFFF"/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>(Recording Secretary)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>(</w:t>
      </w:r>
      <w:proofErr w:type="gramEnd"/>
      <w:r>
        <w:rPr>
          <w:b/>
          <w:bCs/>
          <w:sz w:val="16"/>
          <w:szCs w:val="16"/>
        </w:rPr>
        <w:t>Officers Signature)</w:t>
      </w:r>
    </w:p>
    <w:p>
      <w:pPr>
        <w:ind w:firstLine="720"/>
        <w:rPr>
          <w:sz w:val="16"/>
          <w:szCs w:val="16"/>
        </w:rPr>
      </w:pPr>
    </w:p>
    <w:p>
      <w:pPr>
        <w:ind w:firstLine="720"/>
        <w:rPr>
          <w:sz w:val="16"/>
          <w:szCs w:val="16"/>
        </w:rPr>
      </w:pPr>
    </w:p>
    <w:p>
      <w:pPr>
        <w:rPr>
          <w:color w:val="FFFFFF"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Date: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</w:t>
      </w:r>
      <w:r>
        <w:rPr>
          <w:b/>
          <w:bCs/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             </w:t>
      </w:r>
    </w:p>
    <w:sectPr>
      <w:footerReference w:type="default" r:id="rId7"/>
      <w:endnotePr>
        <w:numFmt w:val="decimal"/>
      </w:endnotePr>
      <w:pgSz w:w="12240" w:h="15840" w:code="1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exac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8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FA5815-F526-4D73-8E2B-F979792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BodyText2">
    <w:name w:val="Body Text 2"/>
    <w:basedOn w:val="Normal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ith\MS%20Word%20Docs\Unit%206\Motions\JPS-20A-12-1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JPS-20A-12-1-00.dot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>MWRA / DITP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MWRA</dc:creator>
  <cp:keywords/>
  <cp:lastModifiedBy>Norton, Leo</cp:lastModifiedBy>
  <cp:revision>3</cp:revision>
  <cp:lastPrinted>2016-01-08T13:53:00Z</cp:lastPrinted>
  <dcterms:created xsi:type="dcterms:W3CDTF">2019-02-12T13:05:00Z</dcterms:created>
  <dcterms:modified xsi:type="dcterms:W3CDTF">2019-02-12T13:11:00Z</dcterms:modified>
</cp:coreProperties>
</file>