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r>
        <w:rPr>
          <w:b/>
          <w:sz w:val="24"/>
          <w:szCs w:val="24"/>
          <w:u w:val="single"/>
        </w:rPr>
        <w:t>UNIT 6 MOTION FORM</w:t>
      </w:r>
    </w:p>
    <w:p>
      <w:pPr>
        <w:ind w:left="5760" w:firstLine="720"/>
        <w:rPr>
          <w:sz w:val="24"/>
          <w:szCs w:val="24"/>
        </w:rPr>
      </w:pPr>
    </w:p>
    <w:p>
      <w:pPr>
        <w:ind w:left="7200"/>
        <w:outlineLvl w:val="0"/>
        <w:rPr>
          <w:sz w:val="24"/>
          <w:szCs w:val="24"/>
          <w:u w:val="single"/>
        </w:rPr>
      </w:pPr>
      <w:r>
        <w:rPr>
          <w:sz w:val="24"/>
          <w:szCs w:val="24"/>
        </w:rPr>
        <w:t xml:space="preserve">Motion # </w:t>
      </w:r>
      <w:r>
        <w:rPr>
          <w:sz w:val="24"/>
          <w:szCs w:val="24"/>
          <w:u w:val="single"/>
        </w:rPr>
        <w:t>2019-18</w:t>
      </w:r>
    </w:p>
    <w:p>
      <w:pPr>
        <w:ind w:left="7200"/>
        <w:outlineLvl w:val="0"/>
        <w:rPr>
          <w:sz w:val="24"/>
          <w:szCs w:val="24"/>
        </w:rPr>
      </w:pPr>
    </w:p>
    <w:p>
      <w:pPr>
        <w:outlineLvl w:val="0"/>
      </w:pPr>
      <w:r>
        <w:rPr>
          <w:b/>
          <w:sz w:val="16"/>
          <w:szCs w:val="16"/>
        </w:rPr>
        <w:t>Topic:</w:t>
      </w:r>
      <w:r>
        <w:rPr>
          <w:b/>
          <w:sz w:val="16"/>
          <w:szCs w:val="16"/>
        </w:rPr>
        <w:tab/>
      </w:r>
      <w:r>
        <w:rPr>
          <w:sz w:val="16"/>
          <w:szCs w:val="16"/>
        </w:rPr>
        <w:tab/>
      </w:r>
      <w:r>
        <w:rPr>
          <w:sz w:val="16"/>
          <w:szCs w:val="16"/>
          <w:u w:val="single"/>
        </w:rPr>
        <w:t>Amie’s Army – Crushing Cancer</w:t>
      </w:r>
      <w:r>
        <w:rPr>
          <w:sz w:val="16"/>
          <w:szCs w:val="16"/>
          <w:u w:val="single"/>
        </w:rPr>
        <w:tab/>
      </w:r>
      <w:r>
        <w:rPr>
          <w:sz w:val="16"/>
          <w:szCs w:val="16"/>
          <w:u w:val="single"/>
        </w:rPr>
        <w:tab/>
      </w:r>
      <w:r>
        <w:rPr>
          <w:sz w:val="16"/>
          <w:szCs w:val="16"/>
          <w:u w:val="single"/>
        </w:rPr>
        <w:tab/>
        <w:t xml:space="preserve">                                  </w:t>
      </w:r>
      <w:r>
        <w:rPr>
          <w:sz w:val="16"/>
          <w:szCs w:val="16"/>
          <w:u w:val="single"/>
        </w:rPr>
        <w:tab/>
        <w:t xml:space="preserve">              </w:t>
      </w:r>
      <w:r>
        <w:rPr>
          <w:sz w:val="16"/>
          <w:szCs w:val="16"/>
          <w:u w:val="single"/>
        </w:rPr>
        <w:tab/>
      </w:r>
      <w:r>
        <w:rPr>
          <w:sz w:val="16"/>
          <w:szCs w:val="16"/>
          <w:u w:val="single"/>
        </w:rPr>
        <w:tab/>
      </w:r>
    </w:p>
    <w:p>
      <w:pPr>
        <w:rPr>
          <w:b/>
          <w:sz w:val="16"/>
          <w:szCs w:val="16"/>
        </w:rPr>
      </w:pPr>
    </w:p>
    <w:p>
      <w:pPr>
        <w:outlineLvl w:val="0"/>
        <w:rPr>
          <w:b/>
          <w:noProof/>
          <w:color w:val="FFFFFF"/>
          <w:sz w:val="16"/>
          <w:szCs w:val="16"/>
          <w:u w:val="single"/>
        </w:rPr>
      </w:pPr>
      <w:r>
        <w:rPr>
          <w:b/>
          <w:sz w:val="16"/>
          <w:szCs w:val="16"/>
        </w:rPr>
        <w:t>Presented by:</w:t>
      </w:r>
      <w:r>
        <w:rPr>
          <w:b/>
          <w:sz w:val="16"/>
          <w:szCs w:val="16"/>
        </w:rPr>
        <w:tab/>
      </w:r>
      <w:r>
        <w:rPr>
          <w:sz w:val="16"/>
          <w:szCs w:val="16"/>
          <w:u w:val="single"/>
        </w:rPr>
        <w:t>Richard Carter</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pPr>
        <w:ind w:firstLine="4320"/>
        <w:rPr>
          <w:b/>
          <w:sz w:val="16"/>
          <w:szCs w:val="16"/>
        </w:rPr>
      </w:pPr>
      <w:r>
        <w:rPr>
          <w:b/>
          <w:sz w:val="16"/>
          <w:szCs w:val="16"/>
        </w:rPr>
        <w:t>(print name)</w:t>
      </w:r>
    </w:p>
    <w:p>
      <w:pPr>
        <w:ind w:firstLine="4320"/>
        <w:rPr>
          <w:b/>
          <w:sz w:val="16"/>
          <w:szCs w:val="16"/>
        </w:rPr>
      </w:pPr>
    </w:p>
    <w:p>
      <w:pPr>
        <w:outlineLvl w:val="0"/>
        <w:rPr>
          <w:b/>
          <w:sz w:val="16"/>
          <w:szCs w:val="16"/>
        </w:rPr>
      </w:pPr>
      <w:r>
        <w:rPr>
          <w:b/>
          <w:sz w:val="16"/>
          <w:szCs w:val="16"/>
        </w:rPr>
        <w:t xml:space="preserve">Presented to: </w:t>
      </w:r>
    </w:p>
    <w:p>
      <w:r>
        <w:t>E-Board:</w:t>
      </w:r>
      <w:r>
        <w:tab/>
        <w:t xml:space="preserve"> </w:t>
      </w:r>
      <w:r>
        <w:tab/>
        <w:t xml:space="preserve">    Date:          </w:t>
      </w:r>
      <w:r>
        <w:tab/>
        <w:t xml:space="preserve">02/12/19     </w:t>
      </w:r>
      <w:r>
        <w:tab/>
      </w:r>
      <w:r>
        <w:tab/>
      </w:r>
      <w:proofErr w:type="spellStart"/>
      <w:r>
        <w:rPr>
          <w:bdr w:val="single" w:sz="4" w:space="0" w:color="auto"/>
        </w:rPr>
        <w:t>Appr</w:t>
      </w:r>
      <w:proofErr w:type="spellEnd"/>
      <w:r>
        <w:t xml:space="preserve">   </w:t>
      </w:r>
      <w:proofErr w:type="spellStart"/>
      <w:r>
        <w:t>Dappr</w:t>
      </w:r>
      <w:proofErr w:type="spellEnd"/>
      <w:r>
        <w:tab/>
      </w:r>
      <w:proofErr w:type="spellStart"/>
      <w:r>
        <w:t>NoAc</w:t>
      </w:r>
      <w:proofErr w:type="spellEnd"/>
      <w:r>
        <w:t>.    Tabl.</w:t>
      </w:r>
    </w:p>
    <w:p>
      <w:r>
        <w:rPr>
          <w:b/>
          <w:noProof/>
          <w:sz w:val="16"/>
          <w:szCs w:val="16"/>
        </w:rPr>
        <w:pict>
          <v:line id="_x0000_s1029" style="position:absolute;z-index:251657216" from="172.8pt,2.75pt" to="237.6pt,2.75pt" o:allowincell="f"/>
        </w:pict>
      </w:r>
      <w:r>
        <w:tab/>
      </w:r>
    </w:p>
    <w:p>
      <w:r>
        <w:t xml:space="preserve">General Membership:        Date:              02/14/19           </w:t>
      </w:r>
      <w:r>
        <w:tab/>
      </w:r>
      <w:r>
        <w:tab/>
      </w:r>
      <w:proofErr w:type="spellStart"/>
      <w:r>
        <w:t>Appr</w:t>
      </w:r>
      <w:proofErr w:type="spellEnd"/>
      <w:r>
        <w:t xml:space="preserve">   </w:t>
      </w:r>
      <w:proofErr w:type="spellStart"/>
      <w:r>
        <w:t>Dappr</w:t>
      </w:r>
      <w:proofErr w:type="spellEnd"/>
      <w:r>
        <w:tab/>
      </w:r>
      <w:proofErr w:type="spellStart"/>
      <w:r>
        <w:t>NoAc</w:t>
      </w:r>
      <w:proofErr w:type="spellEnd"/>
      <w:r>
        <w:t>.    Tabl.</w:t>
      </w:r>
    </w:p>
    <w:p>
      <w:pPr>
        <w:rPr>
          <w:sz w:val="16"/>
          <w:szCs w:val="16"/>
        </w:rPr>
      </w:pPr>
      <w:r>
        <w:rPr>
          <w:noProof/>
        </w:rPr>
        <w:pict>
          <v:line id="_x0000_s1030" style="position:absolute;z-index:251658240" from="172.8pt,2.75pt" to="237.6pt,2.75pt" o:allowincell="f"/>
        </w:pict>
      </w:r>
    </w:p>
    <w:p>
      <w:pPr>
        <w:outlineLvl w:val="0"/>
        <w:rPr>
          <w:b/>
          <w:sz w:val="16"/>
          <w:szCs w:val="16"/>
        </w:rPr>
      </w:pPr>
    </w:p>
    <w:p>
      <w:pPr>
        <w:jc w:val="both"/>
        <w:rPr>
          <w:bCs/>
          <w:sz w:val="16"/>
          <w:szCs w:val="16"/>
          <w:u w:val="single"/>
        </w:rPr>
      </w:pPr>
      <w:r>
        <w:rPr>
          <w:b/>
          <w:sz w:val="16"/>
          <w:szCs w:val="16"/>
        </w:rPr>
        <w:t xml:space="preserve">Motion: </w:t>
      </w:r>
      <w:r>
        <w:rPr>
          <w:bCs/>
          <w:sz w:val="16"/>
          <w:szCs w:val="16"/>
          <w:u w:val="single"/>
        </w:rPr>
        <w:t xml:space="preserve"> Allocate an amount not to exceed $500.00 for a donation in support of Amie Maddalone.</w:t>
      </w:r>
      <w:r>
        <w:rPr>
          <w:bCs/>
          <w:sz w:val="16"/>
          <w:szCs w:val="16"/>
          <w:u w:val="single"/>
        </w:rPr>
        <w:tab/>
      </w:r>
      <w:r>
        <w:rPr>
          <w:bCs/>
          <w:sz w:val="16"/>
          <w:szCs w:val="16"/>
          <w:u w:val="single"/>
        </w:rPr>
        <w:tab/>
      </w:r>
      <w:r>
        <w:rPr>
          <w:bCs/>
          <w:sz w:val="16"/>
          <w:szCs w:val="16"/>
          <w:u w:val="single"/>
        </w:rPr>
        <w:tab/>
      </w:r>
      <w:r>
        <w:rPr>
          <w:bCs/>
          <w:sz w:val="16"/>
          <w:szCs w:val="16"/>
          <w:u w:val="single"/>
        </w:rPr>
        <w:tab/>
      </w:r>
    </w:p>
    <w:p>
      <w:pPr>
        <w:jc w:val="both"/>
        <w:rPr>
          <w:b/>
          <w:sz w:val="16"/>
          <w:szCs w:val="16"/>
        </w:rPr>
      </w:pPr>
      <w:r>
        <w:rPr>
          <w:bCs/>
          <w:sz w:val="16"/>
          <w:szCs w:val="16"/>
          <w:u w:val="single"/>
        </w:rPr>
        <w:t xml:space="preserve"> </w:t>
      </w:r>
    </w:p>
    <w:p>
      <w:pPr>
        <w:outlineLvl w:val="0"/>
        <w:rPr>
          <w:sz w:val="16"/>
          <w:szCs w:val="16"/>
          <w:u w:val="single"/>
        </w:rPr>
      </w:pPr>
      <w:r>
        <w:rPr>
          <w:b/>
          <w:sz w:val="16"/>
          <w:szCs w:val="16"/>
        </w:rPr>
        <w:t xml:space="preserve">Explanation: </w:t>
      </w:r>
    </w:p>
    <w:p>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trPr>
          <w:trHeight w:val="206"/>
        </w:trPr>
        <w:tc>
          <w:tcPr>
            <w:tcW w:w="9360" w:type="dxa"/>
          </w:tcPr>
          <w:p>
            <w:pPr>
              <w:jc w:val="both"/>
              <w:rPr>
                <w:bCs/>
                <w:sz w:val="16"/>
                <w:szCs w:val="16"/>
              </w:rPr>
            </w:pPr>
          </w:p>
          <w:p>
            <w:pPr>
              <w:jc w:val="both"/>
              <w:rPr>
                <w:bCs/>
                <w:sz w:val="16"/>
                <w:szCs w:val="16"/>
              </w:rPr>
            </w:pPr>
            <w:r>
              <w:rPr>
                <w:bCs/>
                <w:sz w:val="16"/>
                <w:szCs w:val="16"/>
              </w:rPr>
              <w:t>Local 9360 member Amie Maddalone will be out of work for an extended period due to health issues.  To ease the financial burden, “Amie’s Army” is collecting funds to support Amie.  They are also holding an event at the Winthrop Yacht Club on March 22.  The E-Board is recommending that Local 9360 make a donation to Amie’s Army of $500.00.</w:t>
            </w:r>
          </w:p>
          <w:p>
            <w:pPr>
              <w:jc w:val="both"/>
              <w:rPr>
                <w:sz w:val="16"/>
                <w:szCs w:val="16"/>
              </w:rPr>
            </w:pPr>
          </w:p>
        </w:tc>
      </w:tr>
    </w:tbl>
    <w:p>
      <w:pPr>
        <w:outlineLvl w:val="0"/>
        <w:rPr>
          <w:b/>
          <w:sz w:val="16"/>
          <w:szCs w:val="16"/>
          <w:u w:val="single"/>
        </w:rPr>
      </w:pPr>
      <w:r>
        <w:rPr>
          <w:bCs/>
          <w:sz w:val="16"/>
          <w:szCs w:val="16"/>
          <w:u w:val="single"/>
        </w:rPr>
        <w:t xml:space="preserve">          </w:t>
      </w:r>
    </w:p>
    <w:p>
      <w:pPr>
        <w:outlineLvl w:val="0"/>
        <w:rPr>
          <w:b/>
          <w:sz w:val="16"/>
          <w:szCs w:val="16"/>
        </w:rPr>
      </w:pPr>
    </w:p>
    <w:p>
      <w:pPr>
        <w:outlineLvl w:val="0"/>
        <w:rPr>
          <w:bCs/>
          <w:sz w:val="16"/>
          <w:szCs w:val="16"/>
          <w:u w:val="single"/>
        </w:rPr>
      </w:pPr>
      <w:r>
        <w:rPr>
          <w:b/>
          <w:sz w:val="16"/>
          <w:szCs w:val="16"/>
        </w:rPr>
        <w:t xml:space="preserve">Motion </w:t>
      </w:r>
      <w:proofErr w:type="gramStart"/>
      <w:r>
        <w:rPr>
          <w:b/>
          <w:sz w:val="16"/>
          <w:szCs w:val="16"/>
        </w:rPr>
        <w:t>By</w:t>
      </w:r>
      <w:proofErr w:type="gramEnd"/>
      <w:r>
        <w:rPr>
          <w:b/>
          <w:sz w:val="16"/>
          <w:szCs w:val="16"/>
        </w:rPr>
        <w:t xml:space="preserv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ind w:left="3600" w:firstLine="720"/>
        <w:outlineLvl w:val="0"/>
        <w:rPr>
          <w:b/>
          <w:sz w:val="16"/>
          <w:szCs w:val="16"/>
        </w:rPr>
      </w:pPr>
      <w:r>
        <w:rPr>
          <w:sz w:val="16"/>
          <w:szCs w:val="16"/>
        </w:rPr>
        <w:t>(print name)</w:t>
      </w:r>
    </w:p>
    <w:p>
      <w:pPr>
        <w:rPr>
          <w:b/>
          <w:sz w:val="16"/>
          <w:szCs w:val="16"/>
        </w:rPr>
      </w:pPr>
    </w:p>
    <w:p>
      <w:pPr>
        <w:outlineLvl w:val="0"/>
        <w:rPr>
          <w:sz w:val="16"/>
          <w:szCs w:val="16"/>
        </w:rPr>
      </w:pPr>
      <w:r>
        <w:rPr>
          <w:b/>
          <w:sz w:val="16"/>
          <w:szCs w:val="16"/>
        </w:rPr>
        <w:t xml:space="preserve">Seconded By: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b/>
          <w:sz w:val="16"/>
          <w:szCs w:val="16"/>
        </w:rPr>
        <w:t xml:space="preserve"> </w:t>
      </w:r>
      <w:r>
        <w:rPr>
          <w:sz w:val="16"/>
          <w:szCs w:val="16"/>
        </w:rPr>
        <w:t xml:space="preserve">                                                                                                 </w:t>
      </w:r>
      <w:proofErr w:type="gramStart"/>
      <w:r>
        <w:rPr>
          <w:sz w:val="16"/>
          <w:szCs w:val="16"/>
        </w:rPr>
        <w:t xml:space="preserve">   (</w:t>
      </w:r>
      <w:proofErr w:type="gramEnd"/>
      <w:r>
        <w:rPr>
          <w:sz w:val="16"/>
          <w:szCs w:val="16"/>
        </w:rPr>
        <w:t>print name)</w:t>
      </w:r>
    </w:p>
    <w:p>
      <w:pPr>
        <w:outlineLvl w:val="0"/>
        <w:rPr>
          <w:b/>
          <w:sz w:val="16"/>
          <w:szCs w:val="16"/>
        </w:rPr>
      </w:pPr>
    </w:p>
    <w:p>
      <w:pPr>
        <w:outlineLvl w:val="0"/>
        <w:rPr>
          <w:sz w:val="16"/>
          <w:szCs w:val="16"/>
        </w:rPr>
      </w:pPr>
      <w:r>
        <w:rPr>
          <w:b/>
          <w:sz w:val="16"/>
          <w:szCs w:val="16"/>
        </w:rPr>
        <w:t>Itemized cost:</w:t>
      </w:r>
      <w:r>
        <w:rPr>
          <w:sz w:val="16"/>
          <w:szCs w:val="16"/>
        </w:rPr>
        <w:tab/>
      </w:r>
    </w:p>
    <w:p>
      <w:pPr>
        <w:outlineLvl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2752"/>
        <w:gridCol w:w="207"/>
        <w:gridCol w:w="989"/>
        <w:gridCol w:w="207"/>
        <w:gridCol w:w="2223"/>
        <w:gridCol w:w="207"/>
        <w:gridCol w:w="1593"/>
        <w:gridCol w:w="207"/>
      </w:tblGrid>
      <w:tr>
        <w:trPr>
          <w:gridBefore w:val="1"/>
          <w:wBefore w:w="207" w:type="dxa"/>
          <w:trHeight w:val="305"/>
          <w:jc w:val="center"/>
        </w:trPr>
        <w:tc>
          <w:tcPr>
            <w:tcW w:w="2959" w:type="dxa"/>
            <w:gridSpan w:val="2"/>
          </w:tcPr>
          <w:p>
            <w:pPr>
              <w:jc w:val="center"/>
              <w:rPr>
                <w:sz w:val="16"/>
                <w:szCs w:val="16"/>
                <w:u w:val="single"/>
              </w:rPr>
            </w:pPr>
          </w:p>
        </w:tc>
        <w:tc>
          <w:tcPr>
            <w:tcW w:w="1196" w:type="dxa"/>
            <w:gridSpan w:val="2"/>
          </w:tcPr>
          <w:p>
            <w:pPr>
              <w:pStyle w:val="Heading1"/>
              <w:jc w:val="center"/>
              <w:rPr>
                <w:sz w:val="16"/>
                <w:szCs w:val="16"/>
                <w:u w:val="none"/>
              </w:rPr>
            </w:pPr>
            <w:r>
              <w:rPr>
                <w:sz w:val="16"/>
                <w:szCs w:val="16"/>
                <w:u w:val="none"/>
              </w:rPr>
              <w:t>Account</w:t>
            </w:r>
          </w:p>
          <w:p>
            <w:pPr>
              <w:jc w:val="center"/>
              <w:rPr>
                <w:sz w:val="16"/>
                <w:szCs w:val="16"/>
              </w:rPr>
            </w:pPr>
            <w:r>
              <w:rPr>
                <w:sz w:val="16"/>
                <w:szCs w:val="16"/>
              </w:rPr>
              <w:t>(if known)</w:t>
            </w:r>
          </w:p>
        </w:tc>
        <w:tc>
          <w:tcPr>
            <w:tcW w:w="2430" w:type="dxa"/>
            <w:gridSpan w:val="2"/>
          </w:tcPr>
          <w:p>
            <w:pPr>
              <w:pStyle w:val="Heading1"/>
              <w:jc w:val="center"/>
              <w:rPr>
                <w:sz w:val="16"/>
                <w:szCs w:val="16"/>
                <w:u w:val="none"/>
              </w:rPr>
            </w:pPr>
            <w:r>
              <w:rPr>
                <w:sz w:val="16"/>
                <w:szCs w:val="16"/>
                <w:u w:val="none"/>
              </w:rPr>
              <w:t>Unit Cost</w:t>
            </w:r>
          </w:p>
        </w:tc>
        <w:tc>
          <w:tcPr>
            <w:tcW w:w="1800" w:type="dxa"/>
            <w:gridSpan w:val="2"/>
          </w:tcPr>
          <w:p>
            <w:pPr>
              <w:jc w:val="center"/>
              <w:rPr>
                <w:sz w:val="16"/>
                <w:szCs w:val="16"/>
              </w:rPr>
            </w:pPr>
            <w:r>
              <w:rPr>
                <w:sz w:val="16"/>
                <w:szCs w:val="16"/>
              </w:rPr>
              <w:t>Total Cost (est.)</w:t>
            </w:r>
          </w:p>
        </w:tc>
      </w:tr>
      <w:tr>
        <w:trPr>
          <w:gridAfter w:val="1"/>
          <w:wAfter w:w="207" w:type="dxa"/>
          <w:trHeight w:hRule="exact" w:val="496"/>
          <w:jc w:val="center"/>
        </w:trPr>
        <w:tc>
          <w:tcPr>
            <w:tcW w:w="2959" w:type="dxa"/>
            <w:gridSpan w:val="2"/>
          </w:tcPr>
          <w:p>
            <w:pPr>
              <w:jc w:val="center"/>
              <w:rPr>
                <w:sz w:val="16"/>
                <w:szCs w:val="16"/>
              </w:rPr>
            </w:pPr>
            <w:r>
              <w:rPr>
                <w:sz w:val="16"/>
                <w:szCs w:val="16"/>
              </w:rPr>
              <w:t>Housing:</w:t>
            </w:r>
          </w:p>
          <w:p>
            <w:pPr>
              <w:jc w:val="center"/>
              <w:rPr>
                <w:sz w:val="16"/>
                <w:szCs w:val="16"/>
              </w:rPr>
            </w:pPr>
          </w:p>
          <w:p>
            <w:pPr>
              <w:jc w:val="center"/>
              <w:rPr>
                <w:sz w:val="16"/>
                <w:szCs w:val="16"/>
              </w:rPr>
            </w:pPr>
          </w:p>
          <w:p>
            <w:pPr>
              <w:jc w:val="center"/>
              <w:rPr>
                <w:sz w:val="16"/>
                <w:szCs w:val="16"/>
              </w:rPr>
            </w:pPr>
          </w:p>
        </w:tc>
        <w:tc>
          <w:tcPr>
            <w:tcW w:w="1196" w:type="dxa"/>
            <w:gridSpan w:val="2"/>
          </w:tcPr>
          <w:p>
            <w:pPr>
              <w:jc w:val="center"/>
              <w:rPr>
                <w:sz w:val="16"/>
                <w:szCs w:val="16"/>
              </w:rPr>
            </w:pPr>
          </w:p>
        </w:tc>
        <w:tc>
          <w:tcPr>
            <w:tcW w:w="2430" w:type="dxa"/>
            <w:gridSpan w:val="2"/>
          </w:tcPr>
          <w:p>
            <w:pPr>
              <w:spacing w:line="360" w:lineRule="auto"/>
              <w:jc w:val="center"/>
              <w:rPr>
                <w:sz w:val="16"/>
                <w:szCs w:val="16"/>
              </w:rPr>
            </w:pPr>
          </w:p>
          <w:p>
            <w:pPr>
              <w:jc w:val="center"/>
              <w:rPr>
                <w:sz w:val="16"/>
                <w:szCs w:val="16"/>
              </w:rPr>
            </w:pPr>
          </w:p>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Travel:</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Per/Diem</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Conference Fees:</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Other:</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$500.00</w:t>
            </w:r>
          </w:p>
        </w:tc>
      </w:tr>
      <w:tr>
        <w:trPr>
          <w:gridAfter w:val="1"/>
          <w:wAfter w:w="207" w:type="dxa"/>
          <w:trHeight w:hRule="exact" w:val="658"/>
          <w:jc w:val="center"/>
        </w:trPr>
        <w:tc>
          <w:tcPr>
            <w:tcW w:w="2959" w:type="dxa"/>
            <w:gridSpan w:val="2"/>
          </w:tcPr>
          <w:p>
            <w:pPr>
              <w:jc w:val="center"/>
              <w:rPr>
                <w:sz w:val="16"/>
                <w:szCs w:val="16"/>
              </w:rPr>
            </w:pPr>
          </w:p>
        </w:tc>
        <w:tc>
          <w:tcPr>
            <w:tcW w:w="1196" w:type="dxa"/>
            <w:gridSpan w:val="2"/>
          </w:tcPr>
          <w:p>
            <w:pPr>
              <w:pStyle w:val="Heading1"/>
              <w:jc w:val="center"/>
              <w:rPr>
                <w:sz w:val="16"/>
                <w:szCs w:val="16"/>
              </w:rPr>
            </w:pPr>
          </w:p>
        </w:tc>
        <w:tc>
          <w:tcPr>
            <w:tcW w:w="2430" w:type="dxa"/>
            <w:gridSpan w:val="2"/>
          </w:tcPr>
          <w:p>
            <w:pPr>
              <w:pStyle w:val="Heading1"/>
              <w:jc w:val="center"/>
              <w:rPr>
                <w:sz w:val="16"/>
                <w:szCs w:val="16"/>
              </w:rPr>
            </w:pPr>
            <w:r>
              <w:rPr>
                <w:sz w:val="16"/>
                <w:szCs w:val="16"/>
              </w:rPr>
              <w:t xml:space="preserve"> Grand Total</w:t>
            </w:r>
          </w:p>
          <w:p>
            <w:pPr>
              <w:jc w:val="center"/>
              <w:rPr>
                <w:sz w:val="16"/>
                <w:szCs w:val="16"/>
              </w:rPr>
            </w:pPr>
            <w:r>
              <w:rPr>
                <w:sz w:val="16"/>
                <w:szCs w:val="16"/>
                <w:u w:val="single"/>
              </w:rPr>
              <w:t>(not to exceed)</w:t>
            </w:r>
          </w:p>
        </w:tc>
        <w:tc>
          <w:tcPr>
            <w:tcW w:w="1800" w:type="dxa"/>
            <w:gridSpan w:val="2"/>
          </w:tcPr>
          <w:p>
            <w:pPr>
              <w:jc w:val="center"/>
              <w:rPr>
                <w:sz w:val="16"/>
                <w:szCs w:val="16"/>
              </w:rPr>
            </w:pPr>
            <w:r>
              <w:rPr>
                <w:sz w:val="16"/>
                <w:szCs w:val="16"/>
              </w:rPr>
              <w:t>$500.00</w:t>
            </w:r>
          </w:p>
        </w:tc>
      </w:tr>
    </w:tbl>
    <w:p>
      <w:pPr>
        <w:rPr>
          <w:sz w:val="16"/>
          <w:szCs w:val="16"/>
        </w:rPr>
      </w:pPr>
      <w:r>
        <w:rPr>
          <w:sz w:val="16"/>
          <w:szCs w:val="16"/>
        </w:rPr>
        <w:tab/>
      </w:r>
    </w:p>
    <w:p>
      <w:pPr>
        <w:rPr>
          <w:sz w:val="16"/>
          <w:szCs w:val="16"/>
        </w:rPr>
      </w:pPr>
      <w:r>
        <w:rPr>
          <w:sz w:val="16"/>
          <w:szCs w:val="16"/>
        </w:rPr>
        <w:tab/>
      </w:r>
    </w:p>
    <w:p>
      <w:pPr>
        <w:rPr>
          <w:sz w:val="16"/>
          <w:szCs w:val="16"/>
        </w:rPr>
      </w:pPr>
      <w:r>
        <w:rPr>
          <w:sz w:val="16"/>
          <w:szCs w:val="16"/>
        </w:rPr>
        <w:t xml:space="preserve">           </w:t>
      </w:r>
      <w:r>
        <w:rPr>
          <w:sz w:val="16"/>
          <w:szCs w:val="16"/>
          <w:u w:val="single"/>
        </w:rPr>
        <w:t xml:space="preserve">                                                                              </w:t>
      </w:r>
      <w:r>
        <w:rPr>
          <w:sz w:val="16"/>
          <w:szCs w:val="16"/>
          <w:u w:val="single"/>
        </w:rPr>
        <w:tab/>
      </w:r>
      <w:r>
        <w:rPr>
          <w:color w:val="FFFFFF"/>
          <w:sz w:val="16"/>
          <w:szCs w:val="16"/>
          <w:u w:val="single"/>
        </w:rPr>
        <w:t xml:space="preserve">. </w:t>
      </w:r>
      <w:r>
        <w:rPr>
          <w:color w:val="FFFFFF"/>
          <w:sz w:val="16"/>
          <w:szCs w:val="16"/>
        </w:rPr>
        <w:t xml:space="preserve">                  </w:t>
      </w:r>
      <w:r>
        <w:rPr>
          <w:sz w:val="16"/>
          <w:szCs w:val="16"/>
          <w:u w:val="single"/>
        </w:rPr>
        <w:t xml:space="preserve">                                                                       </w:t>
      </w:r>
      <w:r>
        <w:rPr>
          <w:sz w:val="16"/>
          <w:szCs w:val="16"/>
          <w:u w:val="single"/>
        </w:rPr>
        <w:tab/>
      </w:r>
      <w:r>
        <w:rPr>
          <w:sz w:val="16"/>
          <w:szCs w:val="16"/>
          <w:u w:val="single"/>
        </w:rPr>
        <w:tab/>
        <w:t xml:space="preserve"> </w:t>
      </w:r>
      <w:r>
        <w:rPr>
          <w:color w:val="FFFFFF"/>
          <w:sz w:val="16"/>
          <w:szCs w:val="16"/>
          <w:u w:val="single"/>
        </w:rPr>
        <w:t>.</w:t>
      </w:r>
      <w:r>
        <w:rPr>
          <w:color w:val="FFFFFF"/>
          <w:sz w:val="16"/>
          <w:szCs w:val="16"/>
          <w:u w:val="single"/>
        </w:rPr>
        <w:tab/>
      </w:r>
      <w:r>
        <w:rPr>
          <w:sz w:val="16"/>
          <w:szCs w:val="16"/>
        </w:rPr>
        <w:t xml:space="preserve">               </w:t>
      </w:r>
      <w:r>
        <w:rPr>
          <w:b/>
          <w:bCs/>
          <w:sz w:val="16"/>
          <w:szCs w:val="16"/>
        </w:rPr>
        <w:t>(Recording Secretary)</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Pr>
          <w:b/>
          <w:bCs/>
          <w:sz w:val="16"/>
          <w:szCs w:val="16"/>
        </w:rPr>
        <w:t>(</w:t>
      </w:r>
      <w:proofErr w:type="gramEnd"/>
      <w:r>
        <w:rPr>
          <w:b/>
          <w:bCs/>
          <w:sz w:val="16"/>
          <w:szCs w:val="16"/>
        </w:rPr>
        <w:t>Officers Signature)</w:t>
      </w:r>
    </w:p>
    <w:p>
      <w:pPr>
        <w:ind w:firstLine="720"/>
        <w:rPr>
          <w:sz w:val="16"/>
          <w:szCs w:val="16"/>
        </w:rPr>
      </w:pPr>
    </w:p>
    <w:p>
      <w:pPr>
        <w:ind w:firstLine="720"/>
        <w:rPr>
          <w:sz w:val="16"/>
          <w:szCs w:val="16"/>
        </w:rPr>
      </w:pPr>
    </w:p>
    <w:p>
      <w:pPr>
        <w:rPr>
          <w:color w:val="FFFFFF"/>
          <w:sz w:val="16"/>
          <w:szCs w:val="16"/>
        </w:rPr>
      </w:pPr>
      <w:r>
        <w:rPr>
          <w:b/>
          <w:bCs/>
          <w:sz w:val="16"/>
          <w:szCs w:val="16"/>
        </w:rPr>
        <w:t xml:space="preserve">           Date: </w:t>
      </w:r>
      <w:r>
        <w:rPr>
          <w:bCs/>
          <w:sz w:val="16"/>
          <w:szCs w:val="16"/>
          <w:u w:val="single"/>
        </w:rPr>
        <w:tab/>
      </w:r>
      <w:r>
        <w:rPr>
          <w:bCs/>
          <w:sz w:val="16"/>
          <w:szCs w:val="16"/>
          <w:u w:val="single"/>
        </w:rPr>
        <w:tab/>
      </w:r>
      <w:r>
        <w:rPr>
          <w:bCs/>
          <w:sz w:val="16"/>
          <w:szCs w:val="16"/>
          <w:u w:val="single"/>
        </w:rPr>
        <w:tab/>
      </w:r>
      <w:bookmarkStart w:id="0" w:name="_GoBack"/>
      <w:bookmarkEnd w:id="0"/>
      <w:r>
        <w:rPr>
          <w:bCs/>
          <w:sz w:val="16"/>
          <w:szCs w:val="16"/>
          <w:u w:val="single"/>
        </w:rPr>
        <w:tab/>
      </w:r>
      <w:r>
        <w:rPr>
          <w:bCs/>
          <w:sz w:val="16"/>
          <w:szCs w:val="16"/>
          <w:u w:val="single"/>
        </w:rPr>
        <w:tab/>
      </w:r>
      <w:r>
        <w:rPr>
          <w:b/>
          <w:bCs/>
          <w:sz w:val="16"/>
          <w:szCs w:val="16"/>
        </w:rPr>
        <w:t xml:space="preserve"> </w:t>
      </w:r>
      <w:r>
        <w:rPr>
          <w:bCs/>
          <w:sz w:val="16"/>
          <w:szCs w:val="16"/>
        </w:rPr>
        <w:t xml:space="preserve">                   </w:t>
      </w:r>
      <w:r>
        <w:rPr>
          <w:b/>
          <w:bCs/>
          <w:sz w:val="16"/>
          <w:szCs w:val="16"/>
        </w:rPr>
        <w:t>Date:</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sectPr>
      <w:footerReference w:type="default" r:id="rId7"/>
      <w:endnotePr>
        <w:numFmt w:val="decimal"/>
      </w:endnotePr>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1FCA227-4502-428F-B161-B185AC71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MS%20Word%20Docs\Unit%206\Motions\JPS-20A-12-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JPS-20A-12-1-00.dot</Template>
  <TotalTime>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MWRA / DITP</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MWRA</dc:creator>
  <cp:keywords/>
  <cp:lastModifiedBy>Norton, Leo</cp:lastModifiedBy>
  <cp:revision>3</cp:revision>
  <cp:lastPrinted>2016-07-20T13:39:00Z</cp:lastPrinted>
  <dcterms:created xsi:type="dcterms:W3CDTF">2019-02-14T12:34:00Z</dcterms:created>
  <dcterms:modified xsi:type="dcterms:W3CDTF">2019-02-14T12:42:00Z</dcterms:modified>
</cp:coreProperties>
</file>