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szCs w:val="24"/>
          <w:u w:val="single"/>
        </w:rPr>
      </w:pPr>
      <w:bookmarkStart w:id="0" w:name="_GoBack"/>
      <w:bookmarkEnd w:id="0"/>
      <w:r>
        <w:rPr>
          <w:b/>
          <w:sz w:val="24"/>
          <w:szCs w:val="24"/>
          <w:u w:val="single"/>
        </w:rPr>
        <w:t>UNIT 6 MOTION FORM</w:t>
      </w:r>
    </w:p>
    <w:p>
      <w:pPr>
        <w:ind w:left="5760" w:firstLine="720"/>
        <w:rPr>
          <w:sz w:val="24"/>
          <w:szCs w:val="24"/>
        </w:rPr>
      </w:pPr>
    </w:p>
    <w:p>
      <w:pPr>
        <w:ind w:left="7200"/>
        <w:outlineLvl w:val="0"/>
        <w:rPr>
          <w:sz w:val="24"/>
          <w:szCs w:val="24"/>
          <w:u w:val="single"/>
        </w:rPr>
      </w:pPr>
      <w:r>
        <w:rPr>
          <w:sz w:val="24"/>
          <w:szCs w:val="24"/>
        </w:rPr>
        <w:t xml:space="preserve">Motion # </w:t>
      </w:r>
      <w:r>
        <w:rPr>
          <w:sz w:val="24"/>
          <w:szCs w:val="24"/>
          <w:u w:val="single"/>
        </w:rPr>
        <w:t>2019-19</w:t>
      </w:r>
    </w:p>
    <w:p>
      <w:pPr>
        <w:ind w:left="7200"/>
        <w:outlineLvl w:val="0"/>
        <w:rPr>
          <w:sz w:val="24"/>
          <w:szCs w:val="24"/>
        </w:rPr>
      </w:pPr>
    </w:p>
    <w:p>
      <w:pPr>
        <w:outlineLvl w:val="0"/>
      </w:pPr>
      <w:r>
        <w:rPr>
          <w:b/>
          <w:sz w:val="16"/>
          <w:szCs w:val="16"/>
        </w:rPr>
        <w:t xml:space="preserve">Topic: </w:t>
      </w:r>
      <w:r>
        <w:rPr>
          <w:b/>
          <w:sz w:val="16"/>
          <w:szCs w:val="16"/>
        </w:rPr>
        <w:tab/>
      </w:r>
      <w:r>
        <w:rPr>
          <w:b/>
          <w:sz w:val="16"/>
          <w:szCs w:val="16"/>
        </w:rPr>
        <w:tab/>
      </w:r>
      <w:r>
        <w:rPr>
          <w:sz w:val="16"/>
          <w:szCs w:val="16"/>
          <w:u w:val="single"/>
        </w:rPr>
        <w:t>MassCOSH 42</w:t>
      </w:r>
      <w:r>
        <w:rPr>
          <w:sz w:val="16"/>
          <w:szCs w:val="16"/>
          <w:u w:val="single"/>
          <w:vertAlign w:val="superscript"/>
        </w:rPr>
        <w:t>nd</w:t>
      </w:r>
      <w:r>
        <w:rPr>
          <w:sz w:val="16"/>
          <w:szCs w:val="16"/>
          <w:u w:val="single"/>
        </w:rPr>
        <w:t xml:space="preserve"> Annual Celebrating the Movement</w:t>
      </w:r>
      <w:r>
        <w:rPr>
          <w:sz w:val="16"/>
          <w:szCs w:val="16"/>
          <w:u w:val="single"/>
        </w:rPr>
        <w:tab/>
        <w:t xml:space="preserve"> </w:t>
      </w:r>
      <w:r>
        <w:rPr>
          <w:sz w:val="16"/>
          <w:szCs w:val="16"/>
          <w:u w:val="single"/>
        </w:rPr>
        <w:tab/>
      </w:r>
      <w:r>
        <w:rPr>
          <w:sz w:val="16"/>
          <w:szCs w:val="16"/>
          <w:u w:val="single"/>
        </w:rPr>
        <w:tab/>
        <w:t xml:space="preserve">                                               </w:t>
      </w:r>
      <w:r>
        <w:rPr>
          <w:sz w:val="16"/>
          <w:szCs w:val="16"/>
          <w:u w:val="single"/>
        </w:rPr>
        <w:tab/>
      </w:r>
    </w:p>
    <w:p>
      <w:pPr>
        <w:rPr>
          <w:b/>
          <w:sz w:val="16"/>
          <w:szCs w:val="16"/>
        </w:rPr>
      </w:pPr>
    </w:p>
    <w:p>
      <w:pPr>
        <w:outlineLvl w:val="0"/>
        <w:rPr>
          <w:b/>
          <w:noProof/>
          <w:color w:val="FFFFFF"/>
          <w:sz w:val="16"/>
          <w:szCs w:val="16"/>
          <w:u w:val="single"/>
        </w:rPr>
      </w:pPr>
      <w:r>
        <w:rPr>
          <w:b/>
          <w:sz w:val="16"/>
          <w:szCs w:val="16"/>
        </w:rPr>
        <w:t>Presented by:</w:t>
      </w:r>
      <w:r>
        <w:rPr>
          <w:b/>
          <w:sz w:val="16"/>
          <w:szCs w:val="16"/>
        </w:rPr>
        <w:tab/>
      </w:r>
      <w:r>
        <w:rPr>
          <w:sz w:val="16"/>
          <w:szCs w:val="16"/>
          <w:u w:val="single"/>
        </w:rPr>
        <w:t>Richard Carter</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pPr>
        <w:ind w:firstLine="4320"/>
        <w:rPr>
          <w:b/>
          <w:sz w:val="16"/>
          <w:szCs w:val="16"/>
        </w:rPr>
      </w:pPr>
      <w:r>
        <w:rPr>
          <w:b/>
          <w:sz w:val="16"/>
          <w:szCs w:val="16"/>
        </w:rPr>
        <w:t>(print name)</w:t>
      </w:r>
    </w:p>
    <w:p>
      <w:pPr>
        <w:ind w:firstLine="4320"/>
        <w:rPr>
          <w:b/>
          <w:sz w:val="16"/>
          <w:szCs w:val="16"/>
        </w:rPr>
      </w:pPr>
    </w:p>
    <w:p>
      <w:pPr>
        <w:outlineLvl w:val="0"/>
        <w:rPr>
          <w:b/>
          <w:sz w:val="16"/>
          <w:szCs w:val="16"/>
        </w:rPr>
      </w:pPr>
      <w:r>
        <w:rPr>
          <w:b/>
          <w:sz w:val="16"/>
          <w:szCs w:val="16"/>
        </w:rPr>
        <w:t xml:space="preserve">Presented to: </w:t>
      </w:r>
    </w:p>
    <w:p>
      <w:r>
        <w:t>E-Board:</w:t>
      </w:r>
      <w:r>
        <w:tab/>
        <w:t xml:space="preserve"> </w:t>
      </w:r>
      <w:r>
        <w:tab/>
        <w:t xml:space="preserve">    Date:          </w:t>
      </w:r>
      <w:r>
        <w:tab/>
        <w:t xml:space="preserve">03/12/19     </w:t>
      </w:r>
      <w:r>
        <w:tab/>
      </w:r>
      <w:r>
        <w:tab/>
      </w:r>
      <w:proofErr w:type="spellStart"/>
      <w:r>
        <w:rPr>
          <w:bdr w:val="single" w:sz="4" w:space="0" w:color="auto"/>
        </w:rPr>
        <w:t>Appr</w:t>
      </w:r>
      <w:proofErr w:type="spellEnd"/>
      <w:r>
        <w:t xml:space="preserve">   </w:t>
      </w:r>
      <w:proofErr w:type="spellStart"/>
      <w:r>
        <w:t>Dappr</w:t>
      </w:r>
      <w:proofErr w:type="spellEnd"/>
      <w:r>
        <w:tab/>
      </w:r>
      <w:proofErr w:type="spellStart"/>
      <w:r>
        <w:t>NoAc</w:t>
      </w:r>
      <w:proofErr w:type="spellEnd"/>
      <w:r>
        <w:t>.    Tabl.</w:t>
      </w:r>
    </w:p>
    <w:p>
      <w:r>
        <w:rPr>
          <w:b/>
          <w:noProof/>
          <w:sz w:val="16"/>
          <w:szCs w:val="16"/>
        </w:rPr>
        <w:pict>
          <v:line id="_x0000_s1029" style="position:absolute;z-index:251657216" from="172.8pt,2.75pt" to="237.6pt,2.75pt" o:allowincell="f"/>
        </w:pict>
      </w:r>
      <w:r>
        <w:tab/>
      </w:r>
    </w:p>
    <w:p>
      <w:r>
        <w:t xml:space="preserve">General Membership:        Date:              03/14/19          </w:t>
      </w:r>
      <w:r>
        <w:tab/>
      </w:r>
      <w:r>
        <w:tab/>
      </w:r>
      <w:proofErr w:type="spellStart"/>
      <w:r>
        <w:t>Appr</w:t>
      </w:r>
      <w:proofErr w:type="spellEnd"/>
      <w:r>
        <w:t xml:space="preserve">   </w:t>
      </w:r>
      <w:proofErr w:type="spellStart"/>
      <w:r>
        <w:t>Dappr</w:t>
      </w:r>
      <w:proofErr w:type="spellEnd"/>
      <w:r>
        <w:tab/>
      </w:r>
      <w:proofErr w:type="spellStart"/>
      <w:r>
        <w:t>NoAc</w:t>
      </w:r>
      <w:proofErr w:type="spellEnd"/>
      <w:r>
        <w:t>.    Tabl.</w:t>
      </w:r>
    </w:p>
    <w:p>
      <w:pPr>
        <w:rPr>
          <w:sz w:val="16"/>
          <w:szCs w:val="16"/>
        </w:rPr>
      </w:pPr>
      <w:r>
        <w:rPr>
          <w:noProof/>
        </w:rPr>
        <w:pict>
          <v:line id="_x0000_s1030" style="position:absolute;z-index:251658240" from="172.8pt,2.75pt" to="237.6pt,2.75pt" o:allowincell="f"/>
        </w:pict>
      </w:r>
    </w:p>
    <w:p>
      <w:pPr>
        <w:outlineLvl w:val="0"/>
        <w:rPr>
          <w:b/>
          <w:sz w:val="16"/>
          <w:szCs w:val="16"/>
        </w:rPr>
      </w:pPr>
    </w:p>
    <w:p>
      <w:pPr>
        <w:outlineLvl w:val="0"/>
        <w:rPr>
          <w:b/>
          <w:sz w:val="16"/>
          <w:szCs w:val="16"/>
        </w:rPr>
      </w:pPr>
      <w:r>
        <w:rPr>
          <w:b/>
          <w:sz w:val="16"/>
          <w:szCs w:val="16"/>
        </w:rPr>
        <w:t xml:space="preserve">Motion:  </w:t>
      </w:r>
      <w:r>
        <w:rPr>
          <w:bCs/>
          <w:sz w:val="16"/>
          <w:szCs w:val="16"/>
          <w:u w:val="single"/>
        </w:rPr>
        <w:t>Allocate an amount not to exceed $600.00 for a Supporter Sponsorship.</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p>
    <w:p>
      <w:pPr>
        <w:outlineLvl w:val="0"/>
        <w:rPr>
          <w:b/>
          <w:sz w:val="16"/>
          <w:szCs w:val="16"/>
        </w:rPr>
      </w:pPr>
    </w:p>
    <w:p>
      <w:pPr>
        <w:outlineLvl w:val="0"/>
        <w:rPr>
          <w:sz w:val="16"/>
          <w:szCs w:val="16"/>
          <w:u w:val="single"/>
        </w:rPr>
      </w:pPr>
      <w:r>
        <w:rPr>
          <w:b/>
          <w:sz w:val="16"/>
          <w:szCs w:val="16"/>
        </w:rPr>
        <w:t xml:space="preserve">Explanation: </w:t>
      </w:r>
    </w:p>
    <w:p>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tblPrEx>
          <w:tblCellMar>
            <w:top w:w="0" w:type="dxa"/>
            <w:bottom w:w="0" w:type="dxa"/>
          </w:tblCellMar>
        </w:tblPrEx>
        <w:trPr>
          <w:trHeight w:val="206"/>
        </w:trPr>
        <w:tc>
          <w:tcPr>
            <w:tcW w:w="9360" w:type="dxa"/>
          </w:tcPr>
          <w:p>
            <w:pPr>
              <w:jc w:val="both"/>
              <w:rPr>
                <w:bCs/>
                <w:sz w:val="16"/>
                <w:szCs w:val="16"/>
              </w:rPr>
            </w:pPr>
          </w:p>
          <w:p>
            <w:pPr>
              <w:jc w:val="both"/>
              <w:rPr>
                <w:bCs/>
                <w:sz w:val="16"/>
                <w:szCs w:val="16"/>
              </w:rPr>
            </w:pPr>
            <w:r>
              <w:rPr>
                <w:bCs/>
                <w:sz w:val="16"/>
                <w:szCs w:val="16"/>
              </w:rPr>
              <w:t>MassCOSH has led the fight for safe and healthy working conditions in Massachusetts since 1976.  Their 42</w:t>
            </w:r>
            <w:r>
              <w:rPr>
                <w:bCs/>
                <w:sz w:val="16"/>
                <w:szCs w:val="16"/>
                <w:vertAlign w:val="superscript"/>
              </w:rPr>
              <w:t>nd</w:t>
            </w:r>
            <w:r>
              <w:rPr>
                <w:bCs/>
                <w:sz w:val="16"/>
                <w:szCs w:val="16"/>
              </w:rPr>
              <w:t xml:space="preserve"> Anniversary Celebrating the Movement event is being held on May 9th, 2019 at IBEW Local 103 in Boston.  This is a major fundraiser for MassCOSH who are also members of USW Local 9358.   To be presented are the Policy Leadership Award, Labor Leadership Award, Legal Champion Award, and Young Workers Champion Award.   </w:t>
            </w:r>
          </w:p>
          <w:p>
            <w:pPr>
              <w:jc w:val="both"/>
              <w:rPr>
                <w:bCs/>
                <w:sz w:val="16"/>
                <w:szCs w:val="16"/>
              </w:rPr>
            </w:pPr>
          </w:p>
          <w:p>
            <w:pPr>
              <w:jc w:val="both"/>
              <w:rPr>
                <w:bCs/>
                <w:sz w:val="16"/>
                <w:szCs w:val="16"/>
              </w:rPr>
            </w:pPr>
            <w:r>
              <w:rPr>
                <w:bCs/>
                <w:sz w:val="16"/>
                <w:szCs w:val="16"/>
              </w:rPr>
              <w:t>The E-Board recommends the allocation of $600 for an Ally Sponsorship which includes ¼ page ad in the event program and 4 tickets to the event.</w:t>
            </w:r>
          </w:p>
          <w:p>
            <w:pPr>
              <w:jc w:val="both"/>
              <w:rPr>
                <w:sz w:val="16"/>
                <w:szCs w:val="16"/>
              </w:rPr>
            </w:pPr>
          </w:p>
        </w:tc>
      </w:tr>
    </w:tbl>
    <w:p>
      <w:pPr>
        <w:outlineLvl w:val="0"/>
        <w:rPr>
          <w:b/>
          <w:sz w:val="16"/>
          <w:szCs w:val="16"/>
          <w:u w:val="single"/>
        </w:rPr>
      </w:pPr>
      <w:r>
        <w:rPr>
          <w:bCs/>
          <w:sz w:val="16"/>
          <w:szCs w:val="16"/>
          <w:u w:val="single"/>
        </w:rPr>
        <w:t xml:space="preserve">          </w:t>
      </w:r>
    </w:p>
    <w:p>
      <w:pPr>
        <w:outlineLvl w:val="0"/>
        <w:rPr>
          <w:b/>
          <w:sz w:val="16"/>
          <w:szCs w:val="16"/>
        </w:rPr>
      </w:pPr>
    </w:p>
    <w:p>
      <w:pPr>
        <w:outlineLvl w:val="0"/>
        <w:rPr>
          <w:bCs/>
          <w:sz w:val="16"/>
          <w:szCs w:val="16"/>
          <w:u w:val="single"/>
        </w:rPr>
      </w:pPr>
      <w:r>
        <w:rPr>
          <w:b/>
          <w:sz w:val="16"/>
          <w:szCs w:val="16"/>
        </w:rPr>
        <w:t xml:space="preserve">Motion </w:t>
      </w:r>
      <w:proofErr w:type="gramStart"/>
      <w:r>
        <w:rPr>
          <w:b/>
          <w:sz w:val="16"/>
          <w:szCs w:val="16"/>
        </w:rPr>
        <w:t>By</w:t>
      </w:r>
      <w:proofErr w:type="gramEnd"/>
      <w:r>
        <w:rPr>
          <w:b/>
          <w:sz w:val="16"/>
          <w:szCs w:val="16"/>
        </w:rPr>
        <w:t xml:space="preserve">: </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t xml:space="preserve"> </w:t>
      </w:r>
    </w:p>
    <w:p>
      <w:pPr>
        <w:ind w:left="3600" w:firstLine="720"/>
        <w:outlineLvl w:val="0"/>
        <w:rPr>
          <w:b/>
          <w:sz w:val="16"/>
          <w:szCs w:val="16"/>
        </w:rPr>
      </w:pPr>
      <w:r>
        <w:rPr>
          <w:sz w:val="16"/>
          <w:szCs w:val="16"/>
        </w:rPr>
        <w:t>(print name)</w:t>
      </w:r>
    </w:p>
    <w:p>
      <w:pPr>
        <w:rPr>
          <w:b/>
          <w:sz w:val="16"/>
          <w:szCs w:val="16"/>
        </w:rPr>
      </w:pPr>
    </w:p>
    <w:p>
      <w:pPr>
        <w:outlineLvl w:val="0"/>
        <w:rPr>
          <w:sz w:val="16"/>
          <w:szCs w:val="16"/>
        </w:rPr>
      </w:pPr>
      <w:r>
        <w:rPr>
          <w:b/>
          <w:sz w:val="16"/>
          <w:szCs w:val="16"/>
        </w:rPr>
        <w:t xml:space="preserve">Seconded By: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b/>
          <w:sz w:val="16"/>
          <w:szCs w:val="16"/>
        </w:rPr>
        <w:t xml:space="preserve"> </w:t>
      </w:r>
      <w:r>
        <w:rPr>
          <w:sz w:val="16"/>
          <w:szCs w:val="16"/>
        </w:rPr>
        <w:t xml:space="preserve">                                                                                                 </w:t>
      </w:r>
      <w:proofErr w:type="gramStart"/>
      <w:r>
        <w:rPr>
          <w:sz w:val="16"/>
          <w:szCs w:val="16"/>
        </w:rPr>
        <w:t xml:space="preserve">   (</w:t>
      </w:r>
      <w:proofErr w:type="gramEnd"/>
      <w:r>
        <w:rPr>
          <w:sz w:val="16"/>
          <w:szCs w:val="16"/>
        </w:rPr>
        <w:t>print name)</w:t>
      </w:r>
    </w:p>
    <w:p>
      <w:pPr>
        <w:outlineLvl w:val="0"/>
        <w:rPr>
          <w:b/>
          <w:sz w:val="16"/>
          <w:szCs w:val="16"/>
        </w:rPr>
      </w:pPr>
    </w:p>
    <w:p>
      <w:pPr>
        <w:outlineLvl w:val="0"/>
        <w:rPr>
          <w:sz w:val="16"/>
          <w:szCs w:val="16"/>
        </w:rPr>
      </w:pPr>
      <w:r>
        <w:rPr>
          <w:b/>
          <w:sz w:val="16"/>
          <w:szCs w:val="16"/>
        </w:rPr>
        <w:t>Itemized cost:</w:t>
      </w:r>
      <w:r>
        <w:rPr>
          <w:sz w:val="16"/>
          <w:szCs w:val="16"/>
        </w:rPr>
        <w:tab/>
      </w:r>
    </w:p>
    <w:p>
      <w:pPr>
        <w:outlineLvl w:val="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
        <w:gridCol w:w="2752"/>
        <w:gridCol w:w="207"/>
        <w:gridCol w:w="989"/>
        <w:gridCol w:w="207"/>
        <w:gridCol w:w="2223"/>
        <w:gridCol w:w="207"/>
        <w:gridCol w:w="1593"/>
        <w:gridCol w:w="207"/>
      </w:tblGrid>
      <w:tr>
        <w:tblPrEx>
          <w:tblCellMar>
            <w:top w:w="0" w:type="dxa"/>
            <w:bottom w:w="0" w:type="dxa"/>
          </w:tblCellMar>
        </w:tblPrEx>
        <w:trPr>
          <w:gridBefore w:val="1"/>
          <w:wBefore w:w="207" w:type="dxa"/>
          <w:trHeight w:val="305"/>
          <w:jc w:val="center"/>
        </w:trPr>
        <w:tc>
          <w:tcPr>
            <w:tcW w:w="2959" w:type="dxa"/>
            <w:gridSpan w:val="2"/>
          </w:tcPr>
          <w:p>
            <w:pPr>
              <w:jc w:val="center"/>
              <w:rPr>
                <w:sz w:val="16"/>
                <w:szCs w:val="16"/>
                <w:u w:val="single"/>
              </w:rPr>
            </w:pPr>
          </w:p>
        </w:tc>
        <w:tc>
          <w:tcPr>
            <w:tcW w:w="1196" w:type="dxa"/>
            <w:gridSpan w:val="2"/>
          </w:tcPr>
          <w:p>
            <w:pPr>
              <w:pStyle w:val="Heading1"/>
              <w:jc w:val="center"/>
              <w:rPr>
                <w:sz w:val="16"/>
                <w:szCs w:val="16"/>
                <w:u w:val="none"/>
              </w:rPr>
            </w:pPr>
            <w:r>
              <w:rPr>
                <w:sz w:val="16"/>
                <w:szCs w:val="16"/>
                <w:u w:val="none"/>
              </w:rPr>
              <w:t>Account</w:t>
            </w:r>
          </w:p>
          <w:p>
            <w:pPr>
              <w:jc w:val="center"/>
              <w:rPr>
                <w:sz w:val="16"/>
                <w:szCs w:val="16"/>
              </w:rPr>
            </w:pPr>
            <w:r>
              <w:rPr>
                <w:sz w:val="16"/>
                <w:szCs w:val="16"/>
              </w:rPr>
              <w:t>(if known)</w:t>
            </w:r>
          </w:p>
        </w:tc>
        <w:tc>
          <w:tcPr>
            <w:tcW w:w="2430" w:type="dxa"/>
            <w:gridSpan w:val="2"/>
          </w:tcPr>
          <w:p>
            <w:pPr>
              <w:pStyle w:val="Heading1"/>
              <w:jc w:val="center"/>
              <w:rPr>
                <w:sz w:val="16"/>
                <w:szCs w:val="16"/>
                <w:u w:val="none"/>
              </w:rPr>
            </w:pPr>
            <w:r>
              <w:rPr>
                <w:sz w:val="16"/>
                <w:szCs w:val="16"/>
                <w:u w:val="none"/>
              </w:rPr>
              <w:t>Unit Cost</w:t>
            </w:r>
          </w:p>
        </w:tc>
        <w:tc>
          <w:tcPr>
            <w:tcW w:w="1800" w:type="dxa"/>
            <w:gridSpan w:val="2"/>
          </w:tcPr>
          <w:p>
            <w:pPr>
              <w:jc w:val="center"/>
              <w:rPr>
                <w:sz w:val="16"/>
                <w:szCs w:val="16"/>
              </w:rPr>
            </w:pPr>
            <w:r>
              <w:rPr>
                <w:sz w:val="16"/>
                <w:szCs w:val="16"/>
              </w:rPr>
              <w:t>Total Cost (est.)</w:t>
            </w:r>
          </w:p>
        </w:tc>
      </w:tr>
      <w:tr>
        <w:tblPrEx>
          <w:tblCellMar>
            <w:top w:w="0" w:type="dxa"/>
            <w:bottom w:w="0" w:type="dxa"/>
          </w:tblCellMar>
        </w:tblPrEx>
        <w:trPr>
          <w:gridAfter w:val="1"/>
          <w:wAfter w:w="207" w:type="dxa"/>
          <w:trHeight w:hRule="exact" w:val="496"/>
          <w:jc w:val="center"/>
        </w:trPr>
        <w:tc>
          <w:tcPr>
            <w:tcW w:w="2959" w:type="dxa"/>
            <w:gridSpan w:val="2"/>
          </w:tcPr>
          <w:p>
            <w:pPr>
              <w:jc w:val="center"/>
              <w:rPr>
                <w:sz w:val="16"/>
                <w:szCs w:val="16"/>
              </w:rPr>
            </w:pPr>
            <w:r>
              <w:rPr>
                <w:sz w:val="16"/>
                <w:szCs w:val="16"/>
              </w:rPr>
              <w:t>Housing:</w:t>
            </w:r>
          </w:p>
          <w:p>
            <w:pPr>
              <w:jc w:val="center"/>
              <w:rPr>
                <w:sz w:val="16"/>
                <w:szCs w:val="16"/>
              </w:rPr>
            </w:pPr>
          </w:p>
          <w:p>
            <w:pPr>
              <w:jc w:val="center"/>
              <w:rPr>
                <w:sz w:val="16"/>
                <w:szCs w:val="16"/>
              </w:rPr>
            </w:pPr>
          </w:p>
          <w:p>
            <w:pPr>
              <w:jc w:val="center"/>
              <w:rPr>
                <w:sz w:val="16"/>
                <w:szCs w:val="16"/>
              </w:rPr>
            </w:pPr>
          </w:p>
        </w:tc>
        <w:tc>
          <w:tcPr>
            <w:tcW w:w="1196" w:type="dxa"/>
            <w:gridSpan w:val="2"/>
          </w:tcPr>
          <w:p>
            <w:pPr>
              <w:jc w:val="center"/>
              <w:rPr>
                <w:sz w:val="16"/>
                <w:szCs w:val="16"/>
              </w:rPr>
            </w:pPr>
          </w:p>
        </w:tc>
        <w:tc>
          <w:tcPr>
            <w:tcW w:w="2430" w:type="dxa"/>
            <w:gridSpan w:val="2"/>
          </w:tcPr>
          <w:p>
            <w:pPr>
              <w:spacing w:line="360" w:lineRule="auto"/>
              <w:jc w:val="center"/>
              <w:rPr>
                <w:sz w:val="16"/>
                <w:szCs w:val="16"/>
              </w:rPr>
            </w:pPr>
          </w:p>
          <w:p>
            <w:pPr>
              <w:jc w:val="center"/>
              <w:rPr>
                <w:sz w:val="16"/>
                <w:szCs w:val="16"/>
              </w:rPr>
            </w:pPr>
          </w:p>
          <w:p>
            <w:pPr>
              <w:jc w:val="center"/>
              <w:rPr>
                <w:sz w:val="16"/>
                <w:szCs w:val="16"/>
              </w:rPr>
            </w:pPr>
          </w:p>
        </w:tc>
        <w:tc>
          <w:tcPr>
            <w:tcW w:w="1800" w:type="dxa"/>
            <w:gridSpan w:val="2"/>
          </w:tcPr>
          <w:p>
            <w:pPr>
              <w:jc w:val="center"/>
              <w:rPr>
                <w:sz w:val="16"/>
                <w:szCs w:val="16"/>
              </w:rPr>
            </w:pPr>
          </w:p>
        </w:tc>
      </w:tr>
      <w:tr>
        <w:tblPrEx>
          <w:tblCellMar>
            <w:top w:w="0" w:type="dxa"/>
            <w:bottom w:w="0" w:type="dxa"/>
          </w:tblCellMar>
        </w:tblPrEx>
        <w:trPr>
          <w:gridAfter w:val="1"/>
          <w:wAfter w:w="207" w:type="dxa"/>
          <w:trHeight w:hRule="exact" w:val="478"/>
          <w:jc w:val="center"/>
        </w:trPr>
        <w:tc>
          <w:tcPr>
            <w:tcW w:w="2959" w:type="dxa"/>
            <w:gridSpan w:val="2"/>
          </w:tcPr>
          <w:p>
            <w:pPr>
              <w:jc w:val="center"/>
              <w:rPr>
                <w:sz w:val="16"/>
                <w:szCs w:val="16"/>
              </w:rPr>
            </w:pPr>
            <w:r>
              <w:rPr>
                <w:sz w:val="16"/>
                <w:szCs w:val="16"/>
              </w:rPr>
              <w:t>Travel:</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$100.00</w:t>
            </w:r>
          </w:p>
        </w:tc>
      </w:tr>
      <w:tr>
        <w:tblPrEx>
          <w:tblCellMar>
            <w:top w:w="0" w:type="dxa"/>
            <w:bottom w:w="0" w:type="dxa"/>
          </w:tblCellMar>
        </w:tblPrEx>
        <w:trPr>
          <w:gridAfter w:val="1"/>
          <w:wAfter w:w="207" w:type="dxa"/>
          <w:trHeight w:hRule="exact" w:val="478"/>
          <w:jc w:val="center"/>
        </w:trPr>
        <w:tc>
          <w:tcPr>
            <w:tcW w:w="2959" w:type="dxa"/>
            <w:gridSpan w:val="2"/>
          </w:tcPr>
          <w:p>
            <w:pPr>
              <w:jc w:val="center"/>
              <w:rPr>
                <w:sz w:val="16"/>
                <w:szCs w:val="16"/>
              </w:rPr>
            </w:pPr>
            <w:r>
              <w:rPr>
                <w:sz w:val="16"/>
                <w:szCs w:val="16"/>
              </w:rPr>
              <w:t>Per/Diem</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p>
        </w:tc>
      </w:tr>
      <w:tr>
        <w:tblPrEx>
          <w:tblCellMar>
            <w:top w:w="0" w:type="dxa"/>
            <w:bottom w:w="0" w:type="dxa"/>
          </w:tblCellMar>
        </w:tblPrEx>
        <w:trPr>
          <w:gridAfter w:val="1"/>
          <w:wAfter w:w="207" w:type="dxa"/>
          <w:trHeight w:hRule="exact" w:val="478"/>
          <w:jc w:val="center"/>
        </w:trPr>
        <w:tc>
          <w:tcPr>
            <w:tcW w:w="2959" w:type="dxa"/>
            <w:gridSpan w:val="2"/>
          </w:tcPr>
          <w:p>
            <w:pPr>
              <w:jc w:val="center"/>
              <w:rPr>
                <w:sz w:val="16"/>
                <w:szCs w:val="16"/>
              </w:rPr>
            </w:pPr>
            <w:r>
              <w:rPr>
                <w:sz w:val="16"/>
                <w:szCs w:val="16"/>
              </w:rPr>
              <w:t>Conference Fees:</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p>
        </w:tc>
      </w:tr>
      <w:tr>
        <w:tblPrEx>
          <w:tblCellMar>
            <w:top w:w="0" w:type="dxa"/>
            <w:bottom w:w="0" w:type="dxa"/>
          </w:tblCellMar>
        </w:tblPrEx>
        <w:trPr>
          <w:gridAfter w:val="1"/>
          <w:wAfter w:w="207" w:type="dxa"/>
          <w:trHeight w:hRule="exact" w:val="478"/>
          <w:jc w:val="center"/>
        </w:trPr>
        <w:tc>
          <w:tcPr>
            <w:tcW w:w="2959" w:type="dxa"/>
            <w:gridSpan w:val="2"/>
          </w:tcPr>
          <w:p>
            <w:pPr>
              <w:jc w:val="center"/>
              <w:rPr>
                <w:sz w:val="16"/>
                <w:szCs w:val="16"/>
              </w:rPr>
            </w:pPr>
            <w:r>
              <w:rPr>
                <w:sz w:val="16"/>
                <w:szCs w:val="16"/>
              </w:rPr>
              <w:t>Other: Ally Sponsorship</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$500.00</w:t>
            </w:r>
          </w:p>
        </w:tc>
      </w:tr>
      <w:tr>
        <w:tblPrEx>
          <w:tblCellMar>
            <w:top w:w="0" w:type="dxa"/>
            <w:bottom w:w="0" w:type="dxa"/>
          </w:tblCellMar>
        </w:tblPrEx>
        <w:trPr>
          <w:gridAfter w:val="1"/>
          <w:wAfter w:w="207" w:type="dxa"/>
          <w:trHeight w:hRule="exact" w:val="658"/>
          <w:jc w:val="center"/>
        </w:trPr>
        <w:tc>
          <w:tcPr>
            <w:tcW w:w="2959" w:type="dxa"/>
            <w:gridSpan w:val="2"/>
          </w:tcPr>
          <w:p>
            <w:pPr>
              <w:jc w:val="center"/>
              <w:rPr>
                <w:sz w:val="16"/>
                <w:szCs w:val="16"/>
              </w:rPr>
            </w:pPr>
          </w:p>
        </w:tc>
        <w:tc>
          <w:tcPr>
            <w:tcW w:w="1196" w:type="dxa"/>
            <w:gridSpan w:val="2"/>
          </w:tcPr>
          <w:p>
            <w:pPr>
              <w:pStyle w:val="Heading1"/>
              <w:jc w:val="center"/>
              <w:rPr>
                <w:sz w:val="16"/>
                <w:szCs w:val="16"/>
              </w:rPr>
            </w:pPr>
          </w:p>
        </w:tc>
        <w:tc>
          <w:tcPr>
            <w:tcW w:w="2430" w:type="dxa"/>
            <w:gridSpan w:val="2"/>
          </w:tcPr>
          <w:p>
            <w:pPr>
              <w:pStyle w:val="Heading1"/>
              <w:jc w:val="center"/>
              <w:rPr>
                <w:sz w:val="16"/>
                <w:szCs w:val="16"/>
              </w:rPr>
            </w:pPr>
            <w:r>
              <w:rPr>
                <w:sz w:val="16"/>
                <w:szCs w:val="16"/>
              </w:rPr>
              <w:t xml:space="preserve"> Grand Total</w:t>
            </w:r>
          </w:p>
          <w:p>
            <w:pPr>
              <w:jc w:val="center"/>
              <w:rPr>
                <w:sz w:val="16"/>
                <w:szCs w:val="16"/>
              </w:rPr>
            </w:pPr>
            <w:r>
              <w:rPr>
                <w:sz w:val="16"/>
                <w:szCs w:val="16"/>
                <w:u w:val="single"/>
              </w:rPr>
              <w:t>(not to exceed)</w:t>
            </w:r>
          </w:p>
        </w:tc>
        <w:tc>
          <w:tcPr>
            <w:tcW w:w="1800" w:type="dxa"/>
            <w:gridSpan w:val="2"/>
          </w:tcPr>
          <w:p>
            <w:pPr>
              <w:jc w:val="center"/>
              <w:rPr>
                <w:sz w:val="16"/>
                <w:szCs w:val="16"/>
              </w:rPr>
            </w:pPr>
            <w:r>
              <w:rPr>
                <w:sz w:val="16"/>
                <w:szCs w:val="16"/>
              </w:rPr>
              <w:t>$600.00</w:t>
            </w:r>
          </w:p>
        </w:tc>
      </w:tr>
    </w:tbl>
    <w:p>
      <w:pPr>
        <w:rPr>
          <w:sz w:val="16"/>
          <w:szCs w:val="16"/>
        </w:rPr>
      </w:pPr>
      <w:r>
        <w:rPr>
          <w:sz w:val="16"/>
          <w:szCs w:val="16"/>
        </w:rPr>
        <w:tab/>
      </w:r>
    </w:p>
    <w:p>
      <w:pPr>
        <w:rPr>
          <w:sz w:val="16"/>
          <w:szCs w:val="16"/>
        </w:rPr>
      </w:pPr>
      <w:r>
        <w:rPr>
          <w:sz w:val="16"/>
          <w:szCs w:val="16"/>
        </w:rPr>
        <w:tab/>
      </w:r>
    </w:p>
    <w:p>
      <w:pPr>
        <w:rPr>
          <w:sz w:val="16"/>
          <w:szCs w:val="16"/>
        </w:rPr>
      </w:pPr>
      <w:r>
        <w:rPr>
          <w:sz w:val="16"/>
          <w:szCs w:val="16"/>
        </w:rPr>
        <w:t xml:space="preserve">           </w:t>
      </w:r>
      <w:r>
        <w:rPr>
          <w:sz w:val="16"/>
          <w:szCs w:val="16"/>
          <w:u w:val="single"/>
        </w:rPr>
        <w:t xml:space="preserve">                                                                              </w:t>
      </w:r>
      <w:r>
        <w:rPr>
          <w:sz w:val="16"/>
          <w:szCs w:val="16"/>
          <w:u w:val="single"/>
        </w:rPr>
        <w:tab/>
      </w:r>
      <w:r>
        <w:rPr>
          <w:color w:val="FFFFFF"/>
          <w:sz w:val="16"/>
          <w:szCs w:val="16"/>
          <w:u w:val="single"/>
        </w:rPr>
        <w:t xml:space="preserve">. </w:t>
      </w:r>
      <w:r>
        <w:rPr>
          <w:color w:val="FFFFFF"/>
          <w:sz w:val="16"/>
          <w:szCs w:val="16"/>
        </w:rPr>
        <w:t xml:space="preserve">                  </w:t>
      </w:r>
      <w:r>
        <w:rPr>
          <w:sz w:val="16"/>
          <w:szCs w:val="16"/>
          <w:u w:val="single"/>
        </w:rPr>
        <w:t xml:space="preserve">                                                                       </w:t>
      </w:r>
      <w:r>
        <w:rPr>
          <w:sz w:val="16"/>
          <w:szCs w:val="16"/>
          <w:u w:val="single"/>
        </w:rPr>
        <w:tab/>
      </w:r>
      <w:r>
        <w:rPr>
          <w:sz w:val="16"/>
          <w:szCs w:val="16"/>
          <w:u w:val="single"/>
        </w:rPr>
        <w:tab/>
        <w:t xml:space="preserve"> </w:t>
      </w:r>
      <w:r>
        <w:rPr>
          <w:color w:val="FFFFFF"/>
          <w:sz w:val="16"/>
          <w:szCs w:val="16"/>
          <w:u w:val="single"/>
        </w:rPr>
        <w:t>.</w:t>
      </w:r>
      <w:r>
        <w:rPr>
          <w:color w:val="FFFFFF"/>
          <w:sz w:val="16"/>
          <w:szCs w:val="16"/>
          <w:u w:val="single"/>
        </w:rPr>
        <w:tab/>
      </w:r>
      <w:r>
        <w:rPr>
          <w:sz w:val="16"/>
          <w:szCs w:val="16"/>
        </w:rPr>
        <w:t xml:space="preserve">               </w:t>
      </w:r>
      <w:r>
        <w:rPr>
          <w:b/>
          <w:bCs/>
          <w:sz w:val="16"/>
          <w:szCs w:val="16"/>
        </w:rPr>
        <w:t>(Recording Secretary)</w:t>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r>
        <w:rPr>
          <w:b/>
          <w:bCs/>
          <w:sz w:val="16"/>
          <w:szCs w:val="16"/>
        </w:rPr>
        <w:t>(</w:t>
      </w:r>
      <w:proofErr w:type="gramEnd"/>
      <w:r>
        <w:rPr>
          <w:b/>
          <w:bCs/>
          <w:sz w:val="16"/>
          <w:szCs w:val="16"/>
        </w:rPr>
        <w:t>Officers Signature)</w:t>
      </w:r>
    </w:p>
    <w:p>
      <w:pPr>
        <w:ind w:firstLine="720"/>
        <w:rPr>
          <w:sz w:val="16"/>
          <w:szCs w:val="16"/>
        </w:rPr>
      </w:pPr>
    </w:p>
    <w:p>
      <w:pPr>
        <w:ind w:firstLine="720"/>
        <w:rPr>
          <w:sz w:val="16"/>
          <w:szCs w:val="16"/>
        </w:rPr>
      </w:pPr>
    </w:p>
    <w:p>
      <w:pPr>
        <w:rPr>
          <w:color w:val="FFFFFF"/>
          <w:sz w:val="16"/>
          <w:szCs w:val="16"/>
        </w:rPr>
      </w:pPr>
      <w:r>
        <w:rPr>
          <w:b/>
          <w:bCs/>
          <w:sz w:val="16"/>
          <w:szCs w:val="16"/>
        </w:rPr>
        <w:t xml:space="preserve">           Date: </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
          <w:bCs/>
          <w:sz w:val="16"/>
          <w:szCs w:val="16"/>
        </w:rPr>
        <w:t xml:space="preserve"> </w:t>
      </w:r>
      <w:r>
        <w:rPr>
          <w:bCs/>
          <w:sz w:val="16"/>
          <w:szCs w:val="16"/>
        </w:rPr>
        <w:t xml:space="preserve">                   </w:t>
      </w:r>
      <w:r>
        <w:rPr>
          <w:b/>
          <w:bCs/>
          <w:sz w:val="16"/>
          <w:szCs w:val="16"/>
        </w:rPr>
        <w:t>Date:</w:t>
      </w:r>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w:t>
      </w:r>
    </w:p>
    <w:sectPr>
      <w:footerReference w:type="default" r:id="rId7"/>
      <w:endnotePr>
        <w:numFmt w:val="decimal"/>
      </w:endnotePr>
      <w:pgSz w:w="12240" w:h="15840" w:code="1"/>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40" w:lineRule="exact"/>
      <w:rPr>
        <w:sz w:val="16"/>
        <w:szCs w:val="16"/>
      </w:rPr>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1" w15:restartNumberingAfterBreak="0">
    <w:nsid w:val="00185F0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2" w15:restartNumberingAfterBreak="0">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A07B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6" w15:restartNumberingAfterBreak="0">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8" w15:restartNumberingAfterBreak="0">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10094"/>
    <w:multiLevelType w:val="singleLevel"/>
    <w:tmpl w:val="D5940F3A"/>
    <w:lvl w:ilvl="0">
      <w:numFmt w:val="bullet"/>
      <w:lvlText w:val="-"/>
      <w:lvlJc w:val="left"/>
      <w:pPr>
        <w:tabs>
          <w:tab w:val="num" w:pos="792"/>
        </w:tabs>
        <w:ind w:left="792" w:hanging="360"/>
      </w:pPr>
      <w:rPr>
        <w:rFonts w:hint="default"/>
      </w:rPr>
    </w:lvl>
  </w:abstractNum>
  <w:abstractNum w:abstractNumId="11" w15:restartNumberingAfterBreak="0">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13" w15:restartNumberingAfterBreak="0">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527B9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435DE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17" w15:restartNumberingAfterBreak="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19" w15:restartNumberingAfterBreak="0">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20" w15:restartNumberingAfterBreak="0">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21" w15:restartNumberingAfterBreak="0">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16"/>
  </w:num>
  <w:num w:numId="4">
    <w:abstractNumId w:val="3"/>
  </w:num>
  <w:num w:numId="5">
    <w:abstractNumId w:val="14"/>
  </w:num>
  <w:num w:numId="6">
    <w:abstractNumId w:val="15"/>
  </w:num>
  <w:num w:numId="7">
    <w:abstractNumId w:val="7"/>
  </w:num>
  <w:num w:numId="8">
    <w:abstractNumId w:val="21"/>
  </w:num>
  <w:num w:numId="9">
    <w:abstractNumId w:val="10"/>
  </w:num>
  <w:num w:numId="10">
    <w:abstractNumId w:val="9"/>
  </w:num>
  <w:num w:numId="11">
    <w:abstractNumId w:val="12"/>
  </w:num>
  <w:num w:numId="12">
    <w:abstractNumId w:val="5"/>
  </w:num>
  <w:num w:numId="13">
    <w:abstractNumId w:val="19"/>
  </w:num>
  <w:num w:numId="14">
    <w:abstractNumId w:val="20"/>
  </w:num>
  <w:num w:numId="15">
    <w:abstractNumId w:val="18"/>
  </w:num>
  <w:num w:numId="16">
    <w:abstractNumId w:val="11"/>
  </w:num>
  <w:num w:numId="17">
    <w:abstractNumId w:val="13"/>
  </w:num>
  <w:num w:numId="18">
    <w:abstractNumId w:val="8"/>
  </w:num>
  <w:num w:numId="19">
    <w:abstractNumId w:val="4"/>
  </w:num>
  <w:num w:numId="20">
    <w:abstractNumId w:val="1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FB7794-C6B8-4B7F-9F65-7613865E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rPr>
      <w:rFonts w:ascii="Verdana" w:hAnsi="Verdana"/>
      <w:sz w:val="24"/>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ith\MS%20Word%20Docs\Unit%206\Motions\JPS-20A-12-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JPS-20A-12-1-00.dot</Template>
  <TotalTime>8</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vt:lpstr>
    </vt:vector>
  </TitlesOfParts>
  <Company>MWRA / DITP</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subject/>
  <dc:creator>MWRA</dc:creator>
  <cp:keywords/>
  <cp:lastModifiedBy>Norton, Leo</cp:lastModifiedBy>
  <cp:revision>3</cp:revision>
  <cp:lastPrinted>2017-02-14T13:19:00Z</cp:lastPrinted>
  <dcterms:created xsi:type="dcterms:W3CDTF">2019-03-14T12:06:00Z</dcterms:created>
  <dcterms:modified xsi:type="dcterms:W3CDTF">2019-03-14T12:13:00Z</dcterms:modified>
</cp:coreProperties>
</file>