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5C" w:rsidRDefault="007E2C5C" w:rsidP="007E2C5C">
      <w:pPr>
        <w:jc w:val="center"/>
        <w:rPr>
          <w:rFonts w:ascii="Bookman Old Style" w:hAnsi="Bookman Old Style"/>
          <w:b/>
          <w:sz w:val="72"/>
          <w:szCs w:val="72"/>
        </w:rPr>
      </w:pPr>
      <w:r w:rsidRPr="00765F9E">
        <w:rPr>
          <w:noProof/>
          <w:highlight w:val="cyan"/>
          <w:lang w:eastAsia="ko-KR"/>
        </w:rPr>
        <w:drawing>
          <wp:inline distT="0" distB="0" distL="0" distR="0">
            <wp:extent cx="2209800" cy="1028700"/>
            <wp:effectExtent l="0" t="0" r="0" b="0"/>
            <wp:docPr id="1" name="Picture 1" descr="Description: Description: USW-black-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SW-black-3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sz w:val="66"/>
          <w:szCs w:val="66"/>
        </w:rPr>
      </w:pPr>
      <w:r w:rsidRPr="00765F9E">
        <w:rPr>
          <w:rFonts w:ascii="Bookman Old Style" w:hAnsi="Bookman Old Style"/>
          <w:sz w:val="66"/>
          <w:szCs w:val="66"/>
          <w:highlight w:val="cyan"/>
        </w:rPr>
        <w:t>USW LOCAL 2-232</w:t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7E2C5C" w:rsidRDefault="007E2C5C" w:rsidP="007E2C5C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7E2C5C" w:rsidRPr="00E32334" w:rsidRDefault="00E32334" w:rsidP="009421A4">
      <w:pPr>
        <w:jc w:val="center"/>
        <w:rPr>
          <w:rFonts w:ascii="Bookman Old Style" w:hAnsi="Bookman Old Style"/>
          <w:color w:val="0070C0"/>
          <w:sz w:val="52"/>
          <w:szCs w:val="56"/>
        </w:rPr>
      </w:pPr>
      <w:r w:rsidRPr="00E32334">
        <w:rPr>
          <w:b/>
          <w:color w:val="0070C0"/>
          <w:sz w:val="52"/>
          <w:szCs w:val="56"/>
          <w:u w:val="single"/>
        </w:rPr>
        <w:t>ELECTION NOTICE</w:t>
      </w:r>
      <w:r w:rsidR="0041658B">
        <w:rPr>
          <w:b/>
          <w:color w:val="0070C0"/>
          <w:sz w:val="52"/>
          <w:szCs w:val="56"/>
          <w:u w:val="single"/>
        </w:rPr>
        <w:t xml:space="preserve"> 2022</w:t>
      </w:r>
    </w:p>
    <w:p w:rsidR="007E2C5C" w:rsidRDefault="007E2C5C" w:rsidP="007E2C5C">
      <w:pPr>
        <w:jc w:val="center"/>
        <w:rPr>
          <w:rFonts w:ascii="Bookman Old Style" w:hAnsi="Bookman Old Style"/>
          <w:sz w:val="56"/>
          <w:szCs w:val="56"/>
        </w:rPr>
      </w:pPr>
    </w:p>
    <w:p w:rsidR="0041658B" w:rsidRDefault="00E32334" w:rsidP="007E2C5C">
      <w:pPr>
        <w:jc w:val="center"/>
        <w:rPr>
          <w:rFonts w:ascii="Arial Black" w:hAnsi="Arial Black"/>
          <w:sz w:val="48"/>
          <w:szCs w:val="48"/>
        </w:rPr>
      </w:pPr>
      <w:r w:rsidRPr="00066736">
        <w:rPr>
          <w:sz w:val="36"/>
          <w:szCs w:val="36"/>
        </w:rPr>
        <w:t>We will be holding an election for the position of</w:t>
      </w:r>
      <w:r>
        <w:rPr>
          <w:rFonts w:ascii="Bookman Old Style" w:hAnsi="Bookman Old Style"/>
          <w:sz w:val="48"/>
          <w:szCs w:val="48"/>
        </w:rPr>
        <w:t xml:space="preserve"> </w:t>
      </w:r>
    </w:p>
    <w:p w:rsidR="007E2C5C" w:rsidRPr="00E32334" w:rsidRDefault="0041658B" w:rsidP="007E2C5C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One B</w:t>
      </w:r>
      <w:r w:rsidR="00E32334">
        <w:rPr>
          <w:rFonts w:ascii="Arial Black" w:hAnsi="Arial Black"/>
          <w:sz w:val="48"/>
          <w:szCs w:val="48"/>
        </w:rPr>
        <w:t>argaining Committee Member</w:t>
      </w:r>
    </w:p>
    <w:p w:rsidR="00066736" w:rsidRDefault="00066736" w:rsidP="007E2C5C">
      <w:pPr>
        <w:jc w:val="center"/>
        <w:rPr>
          <w:sz w:val="44"/>
          <w:szCs w:val="44"/>
        </w:rPr>
      </w:pPr>
      <w:r w:rsidRPr="0041658B">
        <w:rPr>
          <w:sz w:val="44"/>
          <w:szCs w:val="44"/>
          <w:highlight w:val="yellow"/>
        </w:rPr>
        <w:t>Second and Third Shift:</w:t>
      </w:r>
      <w:r>
        <w:rPr>
          <w:sz w:val="44"/>
          <w:szCs w:val="44"/>
        </w:rPr>
        <w:t xml:space="preserve"> </w:t>
      </w:r>
    </w:p>
    <w:p w:rsidR="007E2C5C" w:rsidRDefault="00066736" w:rsidP="007E2C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From </w:t>
      </w:r>
      <w:r w:rsidR="009421A4" w:rsidRPr="00066736">
        <w:rPr>
          <w:sz w:val="44"/>
          <w:szCs w:val="44"/>
        </w:rPr>
        <w:t xml:space="preserve">9:30 </w:t>
      </w:r>
      <w:r>
        <w:rPr>
          <w:sz w:val="44"/>
          <w:szCs w:val="44"/>
        </w:rPr>
        <w:t>P</w:t>
      </w:r>
      <w:r w:rsidR="009421A4" w:rsidRPr="00066736">
        <w:rPr>
          <w:sz w:val="44"/>
          <w:szCs w:val="44"/>
        </w:rPr>
        <w:t>.</w:t>
      </w:r>
      <w:r w:rsidR="00497309" w:rsidRPr="00066736">
        <w:rPr>
          <w:sz w:val="44"/>
          <w:szCs w:val="44"/>
        </w:rPr>
        <w:t>M</w:t>
      </w:r>
      <w:r w:rsidR="009421A4" w:rsidRPr="00066736">
        <w:rPr>
          <w:sz w:val="44"/>
          <w:szCs w:val="44"/>
        </w:rPr>
        <w:t>.</w:t>
      </w:r>
      <w:r>
        <w:rPr>
          <w:sz w:val="44"/>
          <w:szCs w:val="44"/>
        </w:rPr>
        <w:t xml:space="preserve"> until 10:15 P.M.</w:t>
      </w:r>
    </w:p>
    <w:p w:rsidR="00066736" w:rsidRDefault="00066736" w:rsidP="007E2C5C">
      <w:pPr>
        <w:jc w:val="center"/>
        <w:rPr>
          <w:sz w:val="44"/>
          <w:szCs w:val="44"/>
        </w:rPr>
      </w:pPr>
      <w:r>
        <w:rPr>
          <w:sz w:val="44"/>
          <w:szCs w:val="44"/>
        </w:rPr>
        <w:t>On March 28</w:t>
      </w:r>
      <w:r w:rsidRPr="0006673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.</w:t>
      </w:r>
    </w:p>
    <w:p w:rsidR="00066736" w:rsidRDefault="00066736" w:rsidP="007E2C5C">
      <w:pPr>
        <w:jc w:val="center"/>
        <w:rPr>
          <w:sz w:val="32"/>
          <w:szCs w:val="32"/>
        </w:rPr>
      </w:pPr>
      <w:r>
        <w:rPr>
          <w:sz w:val="32"/>
          <w:szCs w:val="32"/>
        </w:rPr>
        <w:t>and</w:t>
      </w:r>
    </w:p>
    <w:p w:rsidR="0041658B" w:rsidRDefault="0041658B" w:rsidP="007E2C5C">
      <w:pPr>
        <w:jc w:val="center"/>
        <w:rPr>
          <w:sz w:val="44"/>
          <w:szCs w:val="44"/>
        </w:rPr>
      </w:pPr>
      <w:r w:rsidRPr="0041658B">
        <w:rPr>
          <w:sz w:val="44"/>
          <w:szCs w:val="44"/>
          <w:highlight w:val="yellow"/>
        </w:rPr>
        <w:t>First and Second Shift:</w:t>
      </w:r>
    </w:p>
    <w:p w:rsidR="00066736" w:rsidRDefault="00066736" w:rsidP="007E2C5C">
      <w:pPr>
        <w:jc w:val="center"/>
        <w:rPr>
          <w:sz w:val="44"/>
          <w:szCs w:val="44"/>
        </w:rPr>
      </w:pPr>
      <w:r>
        <w:rPr>
          <w:sz w:val="44"/>
          <w:szCs w:val="44"/>
        </w:rPr>
        <w:t>From 1:30 P.M. until 2:30 P.M.</w:t>
      </w:r>
    </w:p>
    <w:p w:rsidR="00066736" w:rsidRDefault="00066736" w:rsidP="007E2C5C">
      <w:pPr>
        <w:jc w:val="center"/>
        <w:rPr>
          <w:sz w:val="44"/>
          <w:szCs w:val="44"/>
        </w:rPr>
      </w:pPr>
      <w:r>
        <w:rPr>
          <w:sz w:val="44"/>
          <w:szCs w:val="44"/>
        </w:rPr>
        <w:t>On March 29</w:t>
      </w:r>
      <w:r w:rsidRPr="0006673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.</w:t>
      </w:r>
    </w:p>
    <w:p w:rsidR="00066736" w:rsidRDefault="00066736" w:rsidP="007E2C5C">
      <w:pPr>
        <w:jc w:val="center"/>
        <w:rPr>
          <w:sz w:val="32"/>
          <w:szCs w:val="32"/>
        </w:rPr>
      </w:pPr>
      <w:r>
        <w:rPr>
          <w:sz w:val="32"/>
          <w:szCs w:val="32"/>
        </w:rPr>
        <w:t>in</w:t>
      </w:r>
    </w:p>
    <w:p w:rsidR="00066736" w:rsidRDefault="00066736" w:rsidP="007E2C5C">
      <w:pPr>
        <w:jc w:val="center"/>
        <w:rPr>
          <w:b/>
          <w:sz w:val="52"/>
          <w:szCs w:val="52"/>
        </w:rPr>
      </w:pPr>
      <w:r w:rsidRPr="0041658B">
        <w:rPr>
          <w:b/>
          <w:sz w:val="52"/>
          <w:szCs w:val="52"/>
          <w:highlight w:val="cyan"/>
        </w:rPr>
        <w:t>The Main Cafeteria</w:t>
      </w:r>
      <w:r w:rsidRPr="0041658B">
        <w:rPr>
          <w:b/>
          <w:sz w:val="52"/>
          <w:szCs w:val="52"/>
        </w:rPr>
        <w:t xml:space="preserve"> </w:t>
      </w:r>
    </w:p>
    <w:p w:rsidR="0041658B" w:rsidRDefault="0041658B" w:rsidP="007E2C5C">
      <w:pPr>
        <w:jc w:val="center"/>
        <w:rPr>
          <w:b/>
          <w:sz w:val="52"/>
          <w:szCs w:val="52"/>
        </w:rPr>
      </w:pPr>
    </w:p>
    <w:p w:rsidR="007E2C5C" w:rsidRPr="0041658B" w:rsidRDefault="0041658B" w:rsidP="007E2C5C">
      <w:pPr>
        <w:jc w:val="center"/>
        <w:rPr>
          <w:b/>
        </w:rPr>
      </w:pPr>
      <w:r>
        <w:rPr>
          <w:b/>
        </w:rPr>
        <w:t>The Election Committee</w:t>
      </w:r>
      <w:bookmarkStart w:id="0" w:name="_GoBack"/>
      <w:bookmarkEnd w:id="0"/>
    </w:p>
    <w:p w:rsidR="00497309" w:rsidRDefault="00497309" w:rsidP="00765F9E">
      <w:pPr>
        <w:rPr>
          <w:rFonts w:ascii="Bookman Old Style" w:hAnsi="Bookman Old Style"/>
          <w:sz w:val="40"/>
          <w:szCs w:val="40"/>
        </w:rPr>
      </w:pPr>
    </w:p>
    <w:p w:rsidR="007E2C5C" w:rsidRDefault="00765F9E" w:rsidP="00765F9E">
      <w:pPr>
        <w:ind w:left="720"/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inline distT="0" distB="0" distL="0" distR="0" wp14:anchorId="7A044575" wp14:editId="10E99211">
            <wp:extent cx="932815" cy="7710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c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18" cy="80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F2" w:rsidRDefault="0041658B"/>
    <w:p w:rsidR="00765F9E" w:rsidRDefault="00765F9E" w:rsidP="00765F9E">
      <w:pPr>
        <w:jc w:val="center"/>
      </w:pPr>
    </w:p>
    <w:sectPr w:rsidR="0076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60E7"/>
    <w:multiLevelType w:val="hybridMultilevel"/>
    <w:tmpl w:val="81B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5C"/>
    <w:rsid w:val="00066736"/>
    <w:rsid w:val="000E630E"/>
    <w:rsid w:val="0041658B"/>
    <w:rsid w:val="004714D1"/>
    <w:rsid w:val="00497309"/>
    <w:rsid w:val="00765F9E"/>
    <w:rsid w:val="007E2C5C"/>
    <w:rsid w:val="009365F8"/>
    <w:rsid w:val="009421A4"/>
    <w:rsid w:val="00CD254E"/>
    <w:rsid w:val="00DA4AC9"/>
    <w:rsid w:val="00E32334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6FB"/>
  <w15:docId w15:val="{1A3D984F-A78E-494B-AA78-D9E605C7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Production Control</dc:creator>
  <cp:lastModifiedBy>Milwaukee Production Control</cp:lastModifiedBy>
  <cp:revision>2</cp:revision>
  <cp:lastPrinted>2021-12-01T02:58:00Z</cp:lastPrinted>
  <dcterms:created xsi:type="dcterms:W3CDTF">2022-03-16T01:30:00Z</dcterms:created>
  <dcterms:modified xsi:type="dcterms:W3CDTF">2022-03-16T01:30:00Z</dcterms:modified>
</cp:coreProperties>
</file>