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68B41" w14:textId="5E7A0319" w:rsidR="00132B18" w:rsidRPr="007C0BD3" w:rsidRDefault="008955CE" w:rsidP="00C726B1">
      <w:pPr>
        <w:pBdr>
          <w:bottom w:val="single" w:sz="12" w:space="1" w:color="auto"/>
        </w:pBdr>
        <w:jc w:val="center"/>
        <w:rPr>
          <w:rFonts w:ascii="Comic Sans MS" w:hAnsi="Comic Sans MS"/>
          <w:color w:val="3476B1" w:themeColor="accent2" w:themeShade="BF"/>
          <w:sz w:val="18"/>
          <w:szCs w:val="18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tint w14:val="66000"/>
                    <w14:satMod w14:val="160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tint w14:val="44500"/>
                    <w14:satMod w14:val="160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tint w14:val="23500"/>
                    <w14:satMod w14:val="160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7830BB">
        <w:rPr>
          <w:rFonts w:ascii="Comic Sans MS" w:hAnsi="Comic Sans MS"/>
          <w:b/>
          <w:bCs/>
          <w:noProof/>
          <w:color w:val="374C80" w:themeColor="accent1" w:themeShade="BF"/>
          <w:sz w:val="18"/>
          <w:szCs w:val="18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383D539" wp14:editId="59DAED2B">
                <wp:simplePos x="0" y="0"/>
                <wp:positionH relativeFrom="margin">
                  <wp:posOffset>4191000</wp:posOffset>
                </wp:positionH>
                <wp:positionV relativeFrom="margin">
                  <wp:align>bottom</wp:align>
                </wp:positionV>
                <wp:extent cx="2552700" cy="861060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8610600"/>
                          <a:chOff x="0" y="0"/>
                          <a:chExt cx="1828800" cy="8346847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3691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800254"/>
                            <a:ext cx="1828800" cy="7546593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62D7CD" w14:textId="3C74F697" w:rsidR="009C457D" w:rsidRDefault="009C457D" w:rsidP="00D77BC5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A0A9DC7" wp14:editId="57708C7C">
                                    <wp:extent cx="352425" cy="352425"/>
                                    <wp:effectExtent l="0" t="0" r="9525" b="9525"/>
                                    <wp:docPr id="10" name="Graphic 10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phic 10" descr="Balloons outline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24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65194887" wp14:editId="160045CD">
                                    <wp:extent cx="361950" cy="361950"/>
                                    <wp:effectExtent l="0" t="0" r="0" b="0"/>
                                    <wp:docPr id="19" name="Graphic 19" descr="Balloons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Graphic 14" descr="Balloons with solid fill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1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7E6DB3B9" wp14:editId="5194B120">
                                    <wp:extent cx="352425" cy="352425"/>
                                    <wp:effectExtent l="0" t="0" r="9525" b="9525"/>
                                    <wp:docPr id="12" name="Graphic 12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phic 10" descr="Balloons outline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24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6C6C48"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75D643E7" wp14:editId="37F7FDAA">
                                    <wp:extent cx="361950" cy="361950"/>
                                    <wp:effectExtent l="0" t="0" r="0" b="0"/>
                                    <wp:docPr id="1497541126" name="Graphic 1497541126" descr="Balloons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Graphic 14" descr="Balloons with solid fill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1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6C6C48"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E5CE6E5" wp14:editId="2D12B7AF">
                                    <wp:extent cx="352425" cy="352425"/>
                                    <wp:effectExtent l="0" t="0" r="9525" b="9525"/>
                                    <wp:docPr id="1364301663" name="Graphic 1364301663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phic 10" descr="Balloons outline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24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A1497E" w14:textId="27BCD7AB" w:rsidR="00E36E90" w:rsidRPr="002A5CAE" w:rsidRDefault="00E36E90" w:rsidP="00E36E90">
                              <w:pPr>
                                <w:jc w:val="center"/>
                                <w:rPr>
                                  <w:rFonts w:ascii="Comic Sans MS" w:hAnsi="Comic Sans MS"/>
                                  <w:i/>
                                  <w:iCs/>
                                  <w:color w:val="F2F2F2" w:themeColor="background1" w:themeShade="F2"/>
                                  <w:sz w:val="26"/>
                                  <w:szCs w:val="26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A5CAE">
                                <w:rPr>
                                  <w:rFonts w:ascii="Comic Sans MS" w:hAnsi="Comic Sans MS"/>
                                  <w:i/>
                                  <w:iCs/>
                                  <w:color w:val="F2F2F2" w:themeColor="background1" w:themeShade="F2"/>
                                  <w:sz w:val="26"/>
                                  <w:szCs w:val="26"/>
                                  <w:highlight w:val="darkGray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stylisticSets>
                                    <w14:styleSet w14:id="1"/>
                                  </w14:stylisticSets>
                                </w:rPr>
                                <w:t>Hard Core Anniversaries</w:t>
                              </w:r>
                            </w:p>
                            <w:p w14:paraId="48C78A97" w14:textId="2015E752" w:rsidR="00735A43" w:rsidRDefault="002C06B9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Greg Mjoen</w:t>
                              </w:r>
                              <w:r w:rsidR="009C457D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</w:r>
                              <w:r w:rsidR="009C457D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 </w:t>
                              </w:r>
                              <w:r w:rsidR="003F2D90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r w:rsidR="00735A43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- 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14</w:t>
                              </w:r>
                              <w:r w:rsidR="00735A43" w:rsidRPr="002A5CAE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years</w:t>
                              </w:r>
                            </w:p>
                            <w:p w14:paraId="159AE590" w14:textId="7A1D786D" w:rsidR="000429E3" w:rsidRDefault="000429E3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Tony Denzer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</w:t>
                              </w:r>
                              <w:r w:rsidR="003F2D90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- 12 years</w:t>
                              </w:r>
                            </w:p>
                            <w:p w14:paraId="567E8E91" w14:textId="2EA73358" w:rsidR="000429E3" w:rsidRDefault="000429E3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Tom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Schwich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 </w:t>
                              </w:r>
                              <w:r w:rsidR="003F2D90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- 11 years</w:t>
                              </w:r>
                            </w:p>
                            <w:p w14:paraId="674034BF" w14:textId="391B1FEC" w:rsidR="000429E3" w:rsidRDefault="000429E3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Bob Gordon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</w:t>
                              </w:r>
                              <w:r w:rsidR="003F2D90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- 10 years</w:t>
                              </w:r>
                            </w:p>
                            <w:p w14:paraId="2EB733EF" w14:textId="7A557E20" w:rsidR="002C06B9" w:rsidRPr="002A5CAE" w:rsidRDefault="000429E3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>Vicki Zimmerman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ab/>
                                <w:t xml:space="preserve"> </w:t>
                              </w:r>
                              <w:r w:rsidR="003F2D90"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9"/>
                                  <w:szCs w:val="19"/>
                                </w:rPr>
                                <w:t xml:space="preserve"> - 10 years</w:t>
                              </w:r>
                            </w:p>
                            <w:p w14:paraId="77F02129" w14:textId="77777777" w:rsidR="00747493" w:rsidRPr="00B305BA" w:rsidRDefault="00747493" w:rsidP="00C90549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</w:p>
                            <w:p w14:paraId="592824E6" w14:textId="741C6338" w:rsidR="00747493" w:rsidRPr="00024C2D" w:rsidRDefault="00747493" w:rsidP="00E277A2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24C2D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 xml:space="preserve">In a pinch?  Don’t go in alone, use your </w:t>
                              </w:r>
                              <w:r w:rsidRPr="00024C2D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  <w:u w:val="single"/>
                                </w:rPr>
                                <w:t>Weingarten Rights</w:t>
                              </w:r>
                              <w:r w:rsidRPr="00024C2D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>.</w:t>
                              </w:r>
                              <w:r w:rsidRPr="00024C2D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</w:p>
                            <w:p w14:paraId="657535A0" w14:textId="77777777" w:rsidR="000429E3" w:rsidRDefault="00747493" w:rsidP="00E277A2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0402682" wp14:editId="281207CB">
                                    <wp:extent cx="1847850" cy="1162326"/>
                                    <wp:effectExtent l="0" t="0" r="0" b="0"/>
                                    <wp:docPr id="6" name="Picture 6" descr="A white paper with black text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Picture 6" descr="A white paper with black text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75776" cy="12427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color w:val="FFFFFF" w:themeColor="background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_________________________________</w:t>
                              </w:r>
                              <w:r w:rsidR="00E277A2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</w:p>
                            <w:p w14:paraId="75091AA0" w14:textId="77777777" w:rsidR="00024C2D" w:rsidRPr="00024C2D" w:rsidRDefault="000429E3" w:rsidP="00E277A2">
                              <w:pPr>
                                <w:rPr>
                                  <w:rStyle w:val="Hyperlink"/>
                                  <w:rFonts w:ascii="Comic Sans MS" w:hAnsi="Comic Sans MS"/>
                                  <w:color w:val="F2F2F2" w:themeColor="background1" w:themeShade="F2"/>
                                  <w:sz w:val="18"/>
                                  <w:szCs w:val="18"/>
                                  <w:u w:val="none"/>
                                </w:rPr>
                              </w:pPr>
                              <w:r w:rsidRPr="00024C2D">
                                <w:rPr>
                                  <w:rFonts w:ascii="Comic Sans MS" w:hAnsi="Comic Sans MS"/>
                                  <w:b/>
                                  <w:bCs/>
                                  <w:color w:val="F2F2F2" w:themeColor="background1" w:themeShade="F2"/>
                                  <w:sz w:val="18"/>
                                  <w:szCs w:val="18"/>
                                </w:rPr>
                                <w:t>Rapid Response</w:t>
                              </w:r>
                              <w:r w:rsidRPr="00024C2D">
                                <w:rPr>
                                  <w:rFonts w:ascii="Comic Sans MS" w:hAnsi="Comic Sans MS"/>
                                  <w:color w:val="F2F2F2" w:themeColor="background1" w:themeShade="F2"/>
                                  <w:sz w:val="18"/>
                                  <w:szCs w:val="18"/>
                                </w:rPr>
                                <w:t xml:space="preserve"> is the Steelworkers’ nonpartisan grassroots education, communication, and action program about pending legislation concerning labor and work-related issues. </w:t>
                              </w:r>
                              <w:hyperlink r:id="rId13" w:history="1">
                                <w:r w:rsidRPr="00024C2D">
                                  <w:rPr>
                                    <w:rStyle w:val="Hyperlink"/>
                                    <w:rFonts w:ascii="Comic Sans MS" w:hAnsi="Comic Sans MS"/>
                                    <w:color w:val="F2F2F2" w:themeColor="background1" w:themeShade="F2"/>
                                    <w:sz w:val="18"/>
                                    <w:szCs w:val="18"/>
                                  </w:rPr>
                                  <w:t>www.uswrr.org</w:t>
                                </w:r>
                              </w:hyperlink>
                              <w:r w:rsidRPr="00024C2D">
                                <w:rPr>
                                  <w:rStyle w:val="Hyperlink"/>
                                  <w:rFonts w:ascii="Comic Sans MS" w:hAnsi="Comic Sans MS"/>
                                  <w:color w:val="F2F2F2" w:themeColor="background1" w:themeShade="F2"/>
                                  <w:sz w:val="18"/>
                                  <w:szCs w:val="18"/>
                                  <w:u w:val="none"/>
                                </w:rPr>
                                <w:t>.</w:t>
                              </w:r>
                            </w:p>
                            <w:p w14:paraId="2C0786C8" w14:textId="32F82751" w:rsidR="003B5697" w:rsidRDefault="000429E3" w:rsidP="00E277A2">
                              <w:pPr>
                                <w:rPr>
                                  <w:rFonts w:ascii="Comic Sans MS" w:hAnsi="Comic Sans MS"/>
                                  <w:b/>
                                  <w:i/>
                                  <w:iCs/>
                                  <w:outline/>
                                  <w:color w:val="C00000"/>
                                  <w:sz w:val="18"/>
                                  <w:szCs w:val="18"/>
                                  <w14:glow w14:rad="228600">
                                    <w14:schemeClr w14:val="accent3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C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_________________________________</w:t>
                              </w:r>
                              <w:r w:rsidR="009238C1">
                                <w:rPr>
                                  <w:rFonts w:ascii="Comic Sans MS" w:hAnsi="Comic Sans MS"/>
                                  <w:i/>
                                  <w:iCs/>
                                  <w:noProof/>
                                  <w:color w:val="C00000"/>
                                  <w:sz w:val="17"/>
                                  <w:szCs w:val="17"/>
                                </w:rPr>
                                <w:drawing>
                                  <wp:inline distT="0" distB="0" distL="0" distR="0" wp14:anchorId="696B564D" wp14:editId="6A8487CD">
                                    <wp:extent cx="554124" cy="438150"/>
                                    <wp:effectExtent l="0" t="0" r="0" b="0"/>
                                    <wp:docPr id="336203029" name="Picture 3" descr="Puzzle piec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36203029" name="Picture 336203029" descr="Puzzle pieces"/>
                                            <pic:cNvPicPr/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4124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E139E6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9238C1" w:rsidRPr="00817E20">
                                <w:rPr>
                                  <w:rFonts w:ascii="Comic Sans MS" w:hAnsi="Comic Sans MS"/>
                                  <w:b/>
                                  <w:i/>
                                  <w:iCs/>
                                  <w:outline/>
                                  <w:color w:val="C00000"/>
                                  <w:sz w:val="26"/>
                                  <w:szCs w:val="26"/>
                                  <w14:glow w14:rad="228600">
                                    <w14:schemeClr w14:val="accent3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C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A Piece of Histor</w:t>
                              </w:r>
                              <w:r w:rsidR="009936F2" w:rsidRPr="00817E20">
                                <w:rPr>
                                  <w:rFonts w:ascii="Comic Sans MS" w:hAnsi="Comic Sans MS"/>
                                  <w:b/>
                                  <w:i/>
                                  <w:iCs/>
                                  <w:outline/>
                                  <w:color w:val="C00000"/>
                                  <w:sz w:val="26"/>
                                  <w:szCs w:val="26"/>
                                  <w14:glow w14:rad="228600">
                                    <w14:schemeClr w14:val="accent3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C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y</w:t>
                              </w:r>
                              <w:r w:rsidR="009238C1" w:rsidRPr="009238C1">
                                <w:rPr>
                                  <w:rFonts w:ascii="Comic Sans MS" w:hAnsi="Comic Sans MS"/>
                                  <w:b/>
                                  <w:i/>
                                  <w:iCs/>
                                  <w:outline/>
                                  <w:color w:val="C00000"/>
                                  <w:sz w:val="18"/>
                                  <w:szCs w:val="18"/>
                                  <w14:glow w14:rad="228600">
                                    <w14:schemeClr w14:val="accent3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C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  <w:p w14:paraId="0E71AE26" w14:textId="31992BD2" w:rsidR="00817E20" w:rsidRPr="00817E20" w:rsidRDefault="00AF369C" w:rsidP="00AF369C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Helvetica" w:hAnsi="Helvetica" w:cs="Helvetica"/>
                                  <w:color w:val="6C6C6C"/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6C6C6C"/>
                                  <w:shd w:val="clear" w:color="auto" w:fill="FFFFFF"/>
                                </w:rPr>
                                <w:t xml:space="preserve">May Day, also called Workers' Day or International Workers' Day, is the day that commemorates the struggles and gains made by workers and the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6C6C6C"/>
                                  <w:shd w:val="clear" w:color="auto" w:fill="FFFFFF"/>
                                </w:rPr>
                                <w:t>labour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6C6C6C"/>
                                  <w:shd w:val="clear" w:color="auto" w:fill="FFFFFF"/>
                                </w:rPr>
                                <w:t xml:space="preserve"> movement. It is observed in many countries on May 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387178"/>
                            <a:ext cx="1828800" cy="4048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75CBF" w14:textId="51363172" w:rsidR="00FB41E0" w:rsidRPr="005608A5" w:rsidRDefault="00E7604B">
                              <w:pPr>
                                <w:pStyle w:val="NoSpacing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</w:pPr>
                              <w:r w:rsidRPr="005608A5"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>WHAT’S NEW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D539" id="Group 201" o:spid="_x0000_s1026" style="position:absolute;left:0;text-align:left;margin-left:330pt;margin-top:0;width:201pt;height:678pt;z-index:-251657216;mso-wrap-distance-left:18pt;mso-wrap-distance-right:18pt;mso-position-horizontal-relative:margin;mso-position-vertical:bottom;mso-position-vertical-relative:margin;mso-width-relative:margin;mso-height-relative:margin" coordsize="18288,8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">
                <v:rect id="Rectangle 202" o:spid="_x0000_s1027" style="position:absolute;width:18288;height:3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" fillcolor="#629dd1 [3205]" stroked="f"/>
                <v:rect id="Rectangle 203" o:spid="_x0000_s1028" style="position:absolute;top:8002;width:18288;height:75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" fillcolor="#629dd1 [3205]" stroked="f">
                  <v:textbox inset=",14.4pt,8.64pt,18pt">
                    <w:txbxContent>
                      <w:p w14:paraId="3662D7CD" w14:textId="3C74F697" w:rsidR="009C457D" w:rsidRDefault="009C457D" w:rsidP="00D77BC5">
                        <w:pPr>
                          <w:jc w:val="center"/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5A0A9DC7" wp14:editId="57708C7C">
                              <wp:extent cx="352425" cy="352425"/>
                              <wp:effectExtent l="0" t="0" r="9525" b="9525"/>
                              <wp:docPr id="10" name="Graphic 10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Graphic 10" descr="Balloons outline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2425" cy="352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65194887" wp14:editId="160045CD">
                              <wp:extent cx="361950" cy="361950"/>
                              <wp:effectExtent l="0" t="0" r="0" b="0"/>
                              <wp:docPr id="19" name="Graphic 19" descr="Balloons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Graphic 14" descr="Balloons with solid fill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1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7E6DB3B9" wp14:editId="5194B120">
                              <wp:extent cx="352425" cy="352425"/>
                              <wp:effectExtent l="0" t="0" r="9525" b="9525"/>
                              <wp:docPr id="12" name="Graphic 12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Graphic 10" descr="Balloons outline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2425" cy="352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6C6C48"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75D643E7" wp14:editId="37F7FDAA">
                              <wp:extent cx="361950" cy="361950"/>
                              <wp:effectExtent l="0" t="0" r="0" b="0"/>
                              <wp:docPr id="1497541126" name="Graphic 1497541126" descr="Balloons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Graphic 14" descr="Balloons with solid fill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1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6C6C48"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5E5CE6E5" wp14:editId="2D12B7AF">
                              <wp:extent cx="352425" cy="352425"/>
                              <wp:effectExtent l="0" t="0" r="9525" b="9525"/>
                              <wp:docPr id="1364301663" name="Graphic 1364301663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Graphic 10" descr="Balloons outline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2425" cy="352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A1497E" w14:textId="27BCD7AB" w:rsidR="00E36E90" w:rsidRPr="002A5CAE" w:rsidRDefault="00E36E90" w:rsidP="00E36E90">
                        <w:pPr>
                          <w:jc w:val="center"/>
                          <w:rPr>
                            <w:rFonts w:ascii="Comic Sans MS" w:hAnsi="Comic Sans MS"/>
                            <w:i/>
                            <w:iCs/>
                            <w:color w:val="F2F2F2" w:themeColor="background1" w:themeShade="F2"/>
                            <w:sz w:val="26"/>
                            <w:szCs w:val="26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A5CAE">
                          <w:rPr>
                            <w:rFonts w:ascii="Comic Sans MS" w:hAnsi="Comic Sans MS"/>
                            <w:i/>
                            <w:iCs/>
                            <w:color w:val="F2F2F2" w:themeColor="background1" w:themeShade="F2"/>
                            <w:sz w:val="26"/>
                            <w:szCs w:val="26"/>
                            <w:highlight w:val="darkGray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stylisticSets>
                              <w14:styleSet w14:id="1"/>
                            </w14:stylisticSets>
                          </w:rPr>
                          <w:t>Hard Core Anniversaries</w:t>
                        </w:r>
                      </w:p>
                      <w:p w14:paraId="48C78A97" w14:textId="2015E752" w:rsidR="00735A43" w:rsidRDefault="002C06B9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Greg Mjoen</w:t>
                        </w:r>
                        <w:r w:rsidR="009C457D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</w:r>
                        <w:r w:rsidR="009C457D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 </w:t>
                        </w:r>
                        <w:r w:rsidR="003F2D90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   </w:t>
                        </w:r>
                        <w:r w:rsidR="00735A43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- 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14</w:t>
                        </w:r>
                        <w:r w:rsidR="00735A43" w:rsidRPr="002A5CAE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years</w:t>
                        </w:r>
                      </w:p>
                      <w:p w14:paraId="159AE590" w14:textId="7A1D786D" w:rsidR="000429E3" w:rsidRDefault="000429E3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Tony Denzer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</w:t>
                        </w:r>
                        <w:r w:rsidR="003F2D90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   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- 12 years</w:t>
                        </w:r>
                      </w:p>
                      <w:p w14:paraId="567E8E91" w14:textId="2EA73358" w:rsidR="000429E3" w:rsidRDefault="000429E3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Tom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Schwich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 </w:t>
                        </w:r>
                        <w:r w:rsidR="003F2D90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   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- 11 years</w:t>
                        </w:r>
                      </w:p>
                      <w:p w14:paraId="674034BF" w14:textId="391B1FEC" w:rsidR="000429E3" w:rsidRDefault="000429E3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Bob Gordon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</w:t>
                        </w:r>
                        <w:r w:rsidR="003F2D90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   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- 10 years</w:t>
                        </w:r>
                      </w:p>
                      <w:p w14:paraId="2EB733EF" w14:textId="7A557E20" w:rsidR="002C06B9" w:rsidRPr="002A5CAE" w:rsidRDefault="000429E3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>Vicki Zimmerman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ab/>
                          <w:t xml:space="preserve"> </w:t>
                        </w:r>
                        <w:r w:rsidR="003F2D90"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   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19"/>
                            <w:szCs w:val="19"/>
                          </w:rPr>
                          <w:t xml:space="preserve"> - 10 years</w:t>
                        </w:r>
                      </w:p>
                      <w:p w14:paraId="77F02129" w14:textId="77777777" w:rsidR="00747493" w:rsidRPr="00B305BA" w:rsidRDefault="00747493" w:rsidP="00C90549">
                        <w:pPr>
                          <w:pBdr>
                            <w:bottom w:val="single" w:sz="12" w:space="1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17"/>
                            <w:szCs w:val="17"/>
                          </w:rPr>
                        </w:pPr>
                      </w:p>
                      <w:p w14:paraId="592824E6" w14:textId="741C6338" w:rsidR="00747493" w:rsidRPr="00024C2D" w:rsidRDefault="00747493" w:rsidP="00E277A2">
                        <w:pP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24C2D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 xml:space="preserve">In a pinch?  Don’t go in alone, use your </w:t>
                        </w:r>
                        <w:r w:rsidRPr="00024C2D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yellow"/>
                            <w:u w:val="single"/>
                          </w:rPr>
                          <w:t>Weingarten Rights</w:t>
                        </w:r>
                        <w:r w:rsidRPr="00024C2D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>.</w:t>
                        </w:r>
                        <w:r w:rsidRPr="00024C2D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</w:rPr>
                          <w:t xml:space="preserve">   </w:t>
                        </w:r>
                      </w:p>
                      <w:p w14:paraId="657535A0" w14:textId="77777777" w:rsidR="000429E3" w:rsidRDefault="00747493" w:rsidP="00E277A2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0402682" wp14:editId="281207CB">
                              <wp:extent cx="1847850" cy="1162326"/>
                              <wp:effectExtent l="0" t="0" r="0" b="0"/>
                              <wp:docPr id="6" name="Picture 6" descr="A white paper with black tex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Picture 6" descr="A white paper with black text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75776" cy="12427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color w:val="FFFFFF" w:themeColor="background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_________________________________</w:t>
                        </w:r>
                        <w:r w:rsidR="00E277A2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</w:p>
                      <w:p w14:paraId="75091AA0" w14:textId="77777777" w:rsidR="00024C2D" w:rsidRPr="00024C2D" w:rsidRDefault="000429E3" w:rsidP="00E277A2">
                        <w:pPr>
                          <w:rPr>
                            <w:rStyle w:val="Hyperlink"/>
                            <w:rFonts w:ascii="Comic Sans MS" w:hAnsi="Comic Sans MS"/>
                            <w:color w:val="F2F2F2" w:themeColor="background1" w:themeShade="F2"/>
                            <w:sz w:val="18"/>
                            <w:szCs w:val="18"/>
                            <w:u w:val="none"/>
                          </w:rPr>
                        </w:pPr>
                        <w:r w:rsidRPr="00024C2D">
                          <w:rPr>
                            <w:rFonts w:ascii="Comic Sans MS" w:hAnsi="Comic Sans MS"/>
                            <w:b/>
                            <w:bCs/>
                            <w:color w:val="F2F2F2" w:themeColor="background1" w:themeShade="F2"/>
                            <w:sz w:val="18"/>
                            <w:szCs w:val="18"/>
                          </w:rPr>
                          <w:t>Rapid Response</w:t>
                        </w:r>
                        <w:r w:rsidRPr="00024C2D">
                          <w:rPr>
                            <w:rFonts w:ascii="Comic Sans MS" w:hAnsi="Comic Sans MS"/>
                            <w:color w:val="F2F2F2" w:themeColor="background1" w:themeShade="F2"/>
                            <w:sz w:val="18"/>
                            <w:szCs w:val="18"/>
                          </w:rPr>
                          <w:t xml:space="preserve"> is the Steelworkers’ nonpartisan grassroots education, communication, and action program about pending legislation concerning labor and work-related issues. </w:t>
                        </w:r>
                        <w:hyperlink r:id="rId15" w:history="1">
                          <w:r w:rsidRPr="00024C2D">
                            <w:rPr>
                              <w:rStyle w:val="Hyperlink"/>
                              <w:rFonts w:ascii="Comic Sans MS" w:hAnsi="Comic Sans MS"/>
                              <w:color w:val="F2F2F2" w:themeColor="background1" w:themeShade="F2"/>
                              <w:sz w:val="18"/>
                              <w:szCs w:val="18"/>
                            </w:rPr>
                            <w:t>www.uswrr.org</w:t>
                          </w:r>
                        </w:hyperlink>
                        <w:r w:rsidRPr="00024C2D">
                          <w:rPr>
                            <w:rStyle w:val="Hyperlink"/>
                            <w:rFonts w:ascii="Comic Sans MS" w:hAnsi="Comic Sans MS"/>
                            <w:color w:val="F2F2F2" w:themeColor="background1" w:themeShade="F2"/>
                            <w:sz w:val="18"/>
                            <w:szCs w:val="18"/>
                            <w:u w:val="none"/>
                          </w:rPr>
                          <w:t>.</w:t>
                        </w:r>
                      </w:p>
                      <w:p w14:paraId="2C0786C8" w14:textId="32F82751" w:rsidR="003B5697" w:rsidRDefault="000429E3" w:rsidP="00E277A2">
                        <w:pPr>
                          <w:rPr>
                            <w:rFonts w:ascii="Comic Sans MS" w:hAnsi="Comic Sans MS"/>
                            <w:b/>
                            <w:i/>
                            <w:iCs/>
                            <w:outline/>
                            <w:color w:val="C00000"/>
                            <w:sz w:val="18"/>
                            <w:szCs w:val="18"/>
                            <w14:glow w14:rad="228600">
                              <w14:schemeClr w14:val="accent3">
                                <w14:alpha w14:val="60000"/>
                                <w14:satMod w14:val="175000"/>
                              </w14:schemeClr>
                            </w14:glow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C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color w:val="FFFFFF" w:themeColor="background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_________________________________</w:t>
                        </w:r>
                        <w:r w:rsidR="009238C1">
                          <w:rPr>
                            <w:rFonts w:ascii="Comic Sans MS" w:hAnsi="Comic Sans MS"/>
                            <w:i/>
                            <w:iCs/>
                            <w:noProof/>
                            <w:color w:val="C00000"/>
                            <w:sz w:val="17"/>
                            <w:szCs w:val="17"/>
                          </w:rPr>
                          <w:drawing>
                            <wp:inline distT="0" distB="0" distL="0" distR="0" wp14:anchorId="696B564D" wp14:editId="6A8487CD">
                              <wp:extent cx="554124" cy="438150"/>
                              <wp:effectExtent l="0" t="0" r="0" b="0"/>
                              <wp:docPr id="336203029" name="Picture 3" descr="Puzzle piec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6203029" name="Picture 336203029" descr="Puzzle pieces"/>
                                      <pic:cNvPicPr/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4124" cy="4381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E139E6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9238C1" w:rsidRPr="00817E20">
                          <w:rPr>
                            <w:rFonts w:ascii="Comic Sans MS" w:hAnsi="Comic Sans MS"/>
                            <w:b/>
                            <w:i/>
                            <w:iCs/>
                            <w:outline/>
                            <w:color w:val="C00000"/>
                            <w:sz w:val="26"/>
                            <w:szCs w:val="26"/>
                            <w14:glow w14:rad="228600">
                              <w14:schemeClr w14:val="accent3">
                                <w14:alpha w14:val="60000"/>
                                <w14:satMod w14:val="175000"/>
                              </w14:schemeClr>
                            </w14:glow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C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A Piece of Histor</w:t>
                        </w:r>
                        <w:r w:rsidR="009936F2" w:rsidRPr="00817E20">
                          <w:rPr>
                            <w:rFonts w:ascii="Comic Sans MS" w:hAnsi="Comic Sans MS"/>
                            <w:b/>
                            <w:i/>
                            <w:iCs/>
                            <w:outline/>
                            <w:color w:val="C00000"/>
                            <w:sz w:val="26"/>
                            <w:szCs w:val="26"/>
                            <w14:glow w14:rad="228600">
                              <w14:schemeClr w14:val="accent3">
                                <w14:alpha w14:val="60000"/>
                                <w14:satMod w14:val="175000"/>
                              </w14:schemeClr>
                            </w14:glow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C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y</w:t>
                        </w:r>
                        <w:r w:rsidR="009238C1" w:rsidRPr="009238C1">
                          <w:rPr>
                            <w:rFonts w:ascii="Comic Sans MS" w:hAnsi="Comic Sans MS"/>
                            <w:b/>
                            <w:i/>
                            <w:iCs/>
                            <w:outline/>
                            <w:color w:val="C00000"/>
                            <w:sz w:val="18"/>
                            <w:szCs w:val="18"/>
                            <w14:glow w14:rad="228600">
                              <w14:schemeClr w14:val="accent3">
                                <w14:alpha w14:val="60000"/>
                                <w14:satMod w14:val="175000"/>
                              </w14:schemeClr>
                            </w14:glow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C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</w:t>
                        </w:r>
                      </w:p>
                      <w:p w14:paraId="0E71AE26" w14:textId="31992BD2" w:rsidR="00817E20" w:rsidRPr="00817E20" w:rsidRDefault="00AF369C" w:rsidP="00AF369C">
                        <w:pPr>
                          <w:pBdr>
                            <w:bottom w:val="single" w:sz="12" w:space="1" w:color="auto"/>
                          </w:pBdr>
                          <w:rPr>
                            <w:rFonts w:ascii="Helvetica" w:hAnsi="Helvetica" w:cs="Helvetica"/>
                            <w:color w:val="6C6C6C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Helvetica" w:hAnsi="Helvetica" w:cs="Helvetica"/>
                            <w:color w:val="6C6C6C"/>
                            <w:shd w:val="clear" w:color="auto" w:fill="FFFFFF"/>
                          </w:rPr>
                          <w:t xml:space="preserve">May Day, also called Workers' Day or International Workers' Day, is the day that commemorates the struggles and gains made by workers and the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color w:val="6C6C6C"/>
                            <w:shd w:val="clear" w:color="auto" w:fill="FFFFFF"/>
                          </w:rPr>
                          <w:t>labour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6C6C6C"/>
                            <w:shd w:val="clear" w:color="auto" w:fill="FFFFFF"/>
                          </w:rPr>
                          <w:t xml:space="preserve"> movement. It is observed in many countries on May 1.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3871;width:18288;height:4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3B975CBF" w14:textId="51363172" w:rsidR="00FB41E0" w:rsidRPr="005608A5" w:rsidRDefault="00E7604B">
                        <w:pPr>
                          <w:pStyle w:val="NoSpacing"/>
                          <w:jc w:val="center"/>
                          <w:rPr>
                            <w:rFonts w:ascii="Comic Sans MS" w:eastAsiaTheme="majorEastAsia" w:hAnsi="Comic Sans MS" w:cstheme="majorBidi"/>
                            <w:caps/>
                            <w:color w:val="4A66AC" w:themeColor="accent1"/>
                            <w:sz w:val="28"/>
                            <w:szCs w:val="28"/>
                          </w:rPr>
                        </w:pPr>
                        <w:r w:rsidRPr="005608A5">
                          <w:rPr>
                            <w:rFonts w:ascii="Comic Sans MS" w:eastAsiaTheme="majorEastAsia" w:hAnsi="Comic Sans MS" w:cstheme="majorBidi"/>
                            <w:caps/>
                            <w:color w:val="4A66AC" w:themeColor="accent1"/>
                            <w:sz w:val="28"/>
                            <w:szCs w:val="28"/>
                          </w:rPr>
                          <w:t>WHAT’S NEW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61B0B">
        <w:rPr>
          <w:rFonts w:ascii="Comic Sans MS" w:hAnsi="Comic Sans MS"/>
          <w:color w:val="3476B1" w:themeColor="accent2" w:themeShade="BF"/>
          <w:sz w:val="18"/>
          <w:szCs w:val="18"/>
        </w:rPr>
        <w:t>May</w:t>
      </w:r>
      <w:r w:rsidR="00132B18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 202</w:t>
      </w:r>
      <w:r w:rsidR="006B32AB">
        <w:rPr>
          <w:rFonts w:ascii="Comic Sans MS" w:hAnsi="Comic Sans MS"/>
          <w:color w:val="3476B1" w:themeColor="accent2" w:themeShade="BF"/>
          <w:sz w:val="18"/>
          <w:szCs w:val="18"/>
        </w:rPr>
        <w:t>4</w:t>
      </w:r>
      <w:r w:rsidR="00132B18" w:rsidRPr="007830BB">
        <w:rPr>
          <w:rFonts w:ascii="Comic Sans MS" w:hAnsi="Comic Sans MS"/>
          <w:color w:val="3476B1" w:themeColor="accent2" w:themeShade="BF"/>
          <w:sz w:val="18"/>
          <w:szCs w:val="18"/>
        </w:rPr>
        <w:tab/>
      </w:r>
      <w:r w:rsidR="004528AD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 </w:t>
      </w:r>
      <w:r w:rsidR="00FB41E0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   </w:t>
      </w:r>
      <w:r w:rsidR="00132B18" w:rsidRPr="007830BB">
        <w:rPr>
          <w:rFonts w:ascii="Comic Sans MS" w:hAnsi="Comic Sans MS"/>
          <w:color w:val="3476B1" w:themeColor="accent2" w:themeShade="BF"/>
          <w:sz w:val="18"/>
          <w:szCs w:val="18"/>
        </w:rPr>
        <w:t>U.S.W. 11-75 Monthly Newsletter</w:t>
      </w:r>
      <w:r w:rsidR="00C726B1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         </w:t>
      </w:r>
      <w:r w:rsidR="00132B18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Volume   </w:t>
      </w:r>
      <w:r w:rsidR="009E1A2B">
        <w:rPr>
          <w:rFonts w:ascii="Comic Sans MS" w:hAnsi="Comic Sans MS"/>
          <w:color w:val="3476B1" w:themeColor="accent2" w:themeShade="BF"/>
          <w:sz w:val="18"/>
          <w:szCs w:val="18"/>
        </w:rPr>
        <w:t>1</w:t>
      </w:r>
      <w:r w:rsidR="00C61B0B">
        <w:rPr>
          <w:rFonts w:ascii="Comic Sans MS" w:hAnsi="Comic Sans MS"/>
          <w:color w:val="3476B1" w:themeColor="accent2" w:themeShade="BF"/>
          <w:sz w:val="18"/>
          <w:szCs w:val="18"/>
        </w:rPr>
        <w:t>7</w:t>
      </w:r>
    </w:p>
    <w:p w14:paraId="15AA0418" w14:textId="0347F584" w:rsidR="00FB41E0" w:rsidRPr="001614CA" w:rsidRDefault="004528AD" w:rsidP="004528AD">
      <w:pPr>
        <w:jc w:val="center"/>
        <w:rPr>
          <w:rFonts w:ascii="Comic Sans MS" w:hAnsi="Comic Sans MS"/>
          <w:b/>
          <w:bCs/>
          <w:color w:val="3476B1" w:themeColor="accent2" w:themeShade="BF"/>
          <w:sz w:val="72"/>
          <w:szCs w:val="72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tint w14:val="66000"/>
                    <w14:satMod w14:val="160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tint w14:val="44500"/>
                    <w14:satMod w14:val="160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tint w14:val="23500"/>
                    <w14:satMod w14:val="160000"/>
                  </w14:schemeClr>
                </w14:gs>
              </w14:gsLst>
              <w14:lin w14:ang="2700000" w14:scaled="0"/>
            </w14:gradFill>
          </w14:textFill>
        </w:rPr>
      </w:pPr>
      <w:r w:rsidRPr="00FB41E0">
        <w:rPr>
          <w:b/>
          <w:bCs/>
          <w:color w:val="3476B1" w:themeColor="accent2" w:themeShade="BF"/>
          <w:sz w:val="19"/>
          <w:szCs w:val="19"/>
        </w:rPr>
        <w:object w:dxaOrig="3465" w:dyaOrig="1665" w14:anchorId="566B9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96.75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775975291" r:id="rId17"/>
        </w:object>
      </w:r>
      <w:r w:rsidRPr="00FB41E0">
        <w:rPr>
          <w:rFonts w:ascii="Comic Sans MS" w:hAnsi="Comic Sans MS"/>
          <w:b/>
          <w:bCs/>
          <w:color w:val="3476B1" w:themeColor="accent2" w:themeShade="BF"/>
          <w:sz w:val="72"/>
          <w:szCs w:val="72"/>
        </w:rPr>
        <w:t xml:space="preserve"> </w:t>
      </w:r>
    </w:p>
    <w:p w14:paraId="632F7E29" w14:textId="77777777" w:rsidR="00735A43" w:rsidRDefault="003119FC" w:rsidP="00735A43">
      <w:pPr>
        <w:jc w:val="center"/>
        <w:rPr>
          <w:rFonts w:ascii="Comic Sans MS" w:hAnsi="Comic Sans MS"/>
          <w:b/>
          <w:bCs/>
          <w:color w:val="374C80" w:themeColor="accent1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color w:val="374C80" w:themeColor="accent1" w:themeShade="BF"/>
          <w:sz w:val="18"/>
          <w:szCs w:val="18"/>
        </w:rPr>
        <w:t xml:space="preserve">1285 Minnehaha Avenue E. St. Paul, MN. 55106 (651) 774-5943 </w:t>
      </w:r>
      <w:r w:rsidRPr="007830BB">
        <w:rPr>
          <w:rFonts w:ascii="Comic Sans MS" w:hAnsi="Comic Sans MS"/>
          <w:b/>
          <w:bCs/>
          <w:color w:val="1B1D3D" w:themeColor="text2" w:themeShade="BF"/>
          <w:sz w:val="18"/>
          <w:szCs w:val="18"/>
        </w:rPr>
        <w:t xml:space="preserve"> </w:t>
      </w:r>
      <w:hyperlink r:id="rId18" w:history="1">
        <w:r w:rsidRPr="007830BB">
          <w:rPr>
            <w:rStyle w:val="Hyperlink"/>
            <w:color w:val="auto"/>
            <w:sz w:val="18"/>
            <w:szCs w:val="18"/>
          </w:rPr>
          <w:t>Local 11-75 (uswlocals.org)</w:t>
        </w:r>
      </w:hyperlink>
      <w:r w:rsidR="007830BB">
        <w:rPr>
          <w:sz w:val="18"/>
          <w:szCs w:val="18"/>
        </w:rPr>
        <w:t xml:space="preserve">  :</w:t>
      </w:r>
      <w:r w:rsidR="007830BB" w:rsidRPr="007830BB">
        <w:rPr>
          <w:sz w:val="18"/>
          <w:szCs w:val="18"/>
        </w:rPr>
        <w:t xml:space="preserve">  </w:t>
      </w:r>
      <w:hyperlink r:id="rId19" w:history="1">
        <w:r w:rsidR="007830BB" w:rsidRPr="007830BB">
          <w:rPr>
            <w:rStyle w:val="Hyperlink"/>
            <w:color w:val="auto"/>
            <w:sz w:val="18"/>
            <w:szCs w:val="18"/>
          </w:rPr>
          <w:t>District 11 | United Steelworkers (usw.org)</w:t>
        </w:r>
      </w:hyperlink>
    </w:p>
    <w:p w14:paraId="77603DEF" w14:textId="63E32643" w:rsidR="005E0EE0" w:rsidRPr="00E05535" w:rsidRDefault="004528AD" w:rsidP="00E05535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color w:val="3476B1" w:themeColor="accent2" w:themeShade="BF"/>
          <w:sz w:val="60"/>
          <w:szCs w:val="60"/>
        </w:rPr>
      </w:pPr>
      <w:r w:rsidRPr="009E1A2B">
        <w:rPr>
          <w:rFonts w:ascii="Comic Sans MS" w:hAnsi="Comic Sans MS"/>
          <w:b/>
          <w:bCs/>
          <w:color w:val="3476B1" w:themeColor="accent2" w:themeShade="BF"/>
          <w:sz w:val="60"/>
          <w:szCs w:val="60"/>
        </w:rPr>
        <w:t>News</w:t>
      </w:r>
      <w:r w:rsidR="00FB41E0" w:rsidRPr="009E1A2B">
        <w:rPr>
          <w:rFonts w:ascii="Comic Sans MS" w:hAnsi="Comic Sans MS"/>
          <w:b/>
          <w:bCs/>
          <w:color w:val="3476B1" w:themeColor="accent2" w:themeShade="BF"/>
          <w:sz w:val="60"/>
          <w:szCs w:val="60"/>
        </w:rPr>
        <w:t>-Sp</w:t>
      </w:r>
      <w:r w:rsidRPr="009E1A2B">
        <w:rPr>
          <w:rFonts w:ascii="Comic Sans MS" w:hAnsi="Comic Sans MS"/>
          <w:b/>
          <w:bCs/>
          <w:color w:val="3476B1" w:themeColor="accent2" w:themeShade="BF"/>
          <w:sz w:val="60"/>
          <w:szCs w:val="60"/>
        </w:rPr>
        <w:t>lash</w:t>
      </w:r>
      <w:r w:rsidR="00735A43">
        <w:rPr>
          <w:noProof/>
        </w:rPr>
        <w:drawing>
          <wp:inline distT="0" distB="0" distL="0" distR="0" wp14:anchorId="765FF092" wp14:editId="4AA1CC61">
            <wp:extent cx="802770" cy="657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038" cy="67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693B7" w14:textId="1658DCD5" w:rsidR="00780A02" w:rsidRPr="00780A02" w:rsidRDefault="00747493" w:rsidP="00780A02">
      <w:pPr>
        <w:rPr>
          <w:rFonts w:ascii="Comic Sans MS" w:hAnsi="Comic Sans MS"/>
          <w:color w:val="3476B1" w:themeColor="accent2" w:themeShade="BF"/>
          <w:sz w:val="17"/>
          <w:szCs w:val="17"/>
        </w:rPr>
      </w:pPr>
      <w:r w:rsidRPr="00747493">
        <w:rPr>
          <w:noProof/>
        </w:rPr>
        <w:drawing>
          <wp:inline distT="0" distB="0" distL="0" distR="0" wp14:anchorId="7D44ED1A" wp14:editId="1A19DD97">
            <wp:extent cx="1663237" cy="933450"/>
            <wp:effectExtent l="0" t="0" r="0" b="0"/>
            <wp:docPr id="1816886035" name="Picture 1" descr="A flag with stars and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886035" name="Picture 1" descr="A flag with stars and strip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993" cy="95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A02">
        <w:rPr>
          <w:rFonts w:ascii="Comic Sans MS" w:hAnsi="Comic Sans MS"/>
          <w:color w:val="3476B1" w:themeColor="accent2" w:themeShade="BF"/>
          <w:sz w:val="17"/>
          <w:szCs w:val="17"/>
        </w:rPr>
        <w:tab/>
      </w:r>
      <w:r w:rsidR="002C06B9">
        <w:rPr>
          <w:rFonts w:ascii="Comic Sans MS" w:hAnsi="Comic Sans MS"/>
          <w:color w:val="3476B1" w:themeColor="accent2" w:themeShade="BF"/>
          <w:sz w:val="17"/>
          <w:szCs w:val="17"/>
        </w:rPr>
        <w:tab/>
      </w:r>
      <w:r w:rsidR="00780A02" w:rsidRPr="00161CD2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18034C56" wp14:editId="591F06E8">
            <wp:extent cx="866775" cy="866012"/>
            <wp:effectExtent l="0" t="0" r="0" b="0"/>
            <wp:docPr id="3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05" cy="89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A02">
        <w:rPr>
          <w:rFonts w:ascii="Comic Sans MS" w:hAnsi="Comic Sans MS"/>
          <w:color w:val="3476B1" w:themeColor="accent2" w:themeShade="BF"/>
          <w:sz w:val="17"/>
          <w:szCs w:val="17"/>
        </w:rPr>
        <w:t xml:space="preserve"> </w:t>
      </w:r>
      <w:r w:rsidR="00780A02">
        <w:rPr>
          <w:rFonts w:ascii="Comic Sans MS" w:hAnsi="Comic Sans MS"/>
          <w:color w:val="3476B1" w:themeColor="accent2" w:themeShade="BF"/>
          <w:sz w:val="17"/>
          <w:szCs w:val="17"/>
        </w:rPr>
        <w:tab/>
      </w:r>
      <w:r w:rsidR="00780A02">
        <w:rPr>
          <w:rFonts w:ascii="Comic Sans MS" w:hAnsi="Comic Sans MS"/>
          <w:color w:val="3476B1" w:themeColor="accent2" w:themeShade="BF"/>
          <w:sz w:val="17"/>
          <w:szCs w:val="17"/>
        </w:rPr>
        <w:tab/>
      </w:r>
      <w:r w:rsidR="00780A02">
        <w:rPr>
          <w:rFonts w:ascii="Comic Sans MS" w:hAnsi="Comic Sans MS"/>
          <w:color w:val="3476B1" w:themeColor="accent2" w:themeShade="BF"/>
          <w:sz w:val="17"/>
          <w:szCs w:val="17"/>
        </w:rPr>
        <w:tab/>
      </w:r>
      <w:r w:rsidR="00780A02">
        <w:rPr>
          <w:rFonts w:ascii="Comic Sans MS" w:hAnsi="Comic Sans MS"/>
          <w:color w:val="3476B1" w:themeColor="accent2" w:themeShade="BF"/>
          <w:sz w:val="17"/>
          <w:szCs w:val="17"/>
        </w:rPr>
        <w:tab/>
      </w:r>
      <w:r w:rsidR="00780A02">
        <w:rPr>
          <w:rFonts w:ascii="Comic Sans MS" w:hAnsi="Comic Sans MS"/>
          <w:color w:val="3476B1" w:themeColor="accent2" w:themeShade="BF"/>
          <w:sz w:val="17"/>
          <w:szCs w:val="17"/>
        </w:rPr>
        <w:tab/>
      </w:r>
      <w:r w:rsidR="00780A02">
        <w:rPr>
          <w:rFonts w:ascii="Comic Sans MS" w:hAnsi="Comic Sans MS"/>
          <w:color w:val="3476B1" w:themeColor="accent2" w:themeShade="BF"/>
          <w:sz w:val="17"/>
          <w:szCs w:val="17"/>
        </w:rPr>
        <w:tab/>
      </w:r>
      <w:r w:rsidR="00780A02">
        <w:rPr>
          <w:rFonts w:ascii="Comic Sans MS" w:hAnsi="Comic Sans MS"/>
          <w:color w:val="3476B1" w:themeColor="accent2" w:themeShade="BF"/>
          <w:sz w:val="17"/>
          <w:szCs w:val="17"/>
        </w:rPr>
        <w:tab/>
      </w:r>
      <w:r w:rsidR="00780A02">
        <w:rPr>
          <w:rFonts w:ascii="Comic Sans MS" w:hAnsi="Comic Sans MS"/>
          <w:color w:val="00B050"/>
          <w:sz w:val="16"/>
          <w:szCs w:val="16"/>
        </w:rPr>
        <w:t xml:space="preserve">U.S.W. </w:t>
      </w:r>
      <w:r w:rsidR="00780A02" w:rsidRPr="00047DB3">
        <w:rPr>
          <w:rFonts w:ascii="Comic Sans MS" w:hAnsi="Comic Sans MS"/>
          <w:color w:val="00B050"/>
          <w:sz w:val="16"/>
          <w:szCs w:val="16"/>
        </w:rPr>
        <w:t>QR</w:t>
      </w:r>
      <w:r w:rsidR="00780A02">
        <w:rPr>
          <w:rFonts w:ascii="Comic Sans MS" w:hAnsi="Comic Sans MS"/>
          <w:color w:val="00B050"/>
          <w:sz w:val="16"/>
          <w:szCs w:val="16"/>
        </w:rPr>
        <w:t xml:space="preserve"> code- scan</w:t>
      </w:r>
      <w:r w:rsidR="00780A02" w:rsidRPr="00047DB3">
        <w:rPr>
          <w:rFonts w:ascii="Comic Sans MS" w:hAnsi="Comic Sans MS"/>
          <w:color w:val="00B050"/>
          <w:sz w:val="16"/>
          <w:szCs w:val="16"/>
        </w:rPr>
        <w:t xml:space="preserve"> for updates.</w:t>
      </w:r>
    </w:p>
    <w:p w14:paraId="20774D42" w14:textId="0ABEE55F" w:rsidR="00492150" w:rsidRPr="00492150" w:rsidRDefault="00492150" w:rsidP="002C06B9">
      <w:pPr>
        <w:pStyle w:val="ListParagraph"/>
        <w:numPr>
          <w:ilvl w:val="0"/>
          <w:numId w:val="6"/>
        </w:numPr>
        <w:rPr>
          <w:rFonts w:ascii="Comic Sans MS" w:hAnsi="Comic Sans MS"/>
          <w:color w:val="FF0000"/>
          <w:sz w:val="17"/>
          <w:szCs w:val="17"/>
        </w:rPr>
      </w:pPr>
      <w:r>
        <w:rPr>
          <w:rFonts w:ascii="Comic Sans MS" w:hAnsi="Comic Sans MS"/>
          <w:color w:val="FF0000"/>
          <w:sz w:val="17"/>
          <w:szCs w:val="17"/>
        </w:rPr>
        <w:t xml:space="preserve">Memorial Day!  </w:t>
      </w:r>
      <w:r>
        <w:rPr>
          <w:rFonts w:ascii="Comic Sans MS" w:hAnsi="Comic Sans MS"/>
          <w:color w:val="000000" w:themeColor="text1"/>
          <w:sz w:val="17"/>
          <w:szCs w:val="17"/>
        </w:rPr>
        <w:t>Utilize your benefits wisely to maximize holiday pay.</w:t>
      </w:r>
    </w:p>
    <w:p w14:paraId="0E2243F2" w14:textId="69453E63" w:rsidR="000429E3" w:rsidRPr="000429E3" w:rsidRDefault="000429E3" w:rsidP="002C06B9">
      <w:pPr>
        <w:pStyle w:val="ListParagraph"/>
        <w:numPr>
          <w:ilvl w:val="0"/>
          <w:numId w:val="6"/>
        </w:numPr>
        <w:rPr>
          <w:rFonts w:ascii="Comic Sans MS" w:hAnsi="Comic Sans MS"/>
          <w:color w:val="FF0000"/>
          <w:sz w:val="17"/>
          <w:szCs w:val="17"/>
        </w:rPr>
      </w:pPr>
      <w:r>
        <w:rPr>
          <w:rFonts w:ascii="Comic Sans MS" w:hAnsi="Comic Sans MS"/>
          <w:color w:val="3476B1" w:themeColor="accent2" w:themeShade="BF"/>
          <w:sz w:val="17"/>
          <w:szCs w:val="17"/>
        </w:rPr>
        <w:t>Uniform vendor changing this month: more information to come.</w:t>
      </w:r>
    </w:p>
    <w:p w14:paraId="59DA9687" w14:textId="44F43FED" w:rsidR="00492150" w:rsidRPr="00492150" w:rsidRDefault="00492150" w:rsidP="00492150">
      <w:pPr>
        <w:pStyle w:val="ListParagraph"/>
        <w:numPr>
          <w:ilvl w:val="0"/>
          <w:numId w:val="6"/>
        </w:numPr>
        <w:rPr>
          <w:rFonts w:ascii="Comic Sans MS" w:hAnsi="Comic Sans MS"/>
          <w:color w:val="FF0000"/>
          <w:sz w:val="17"/>
          <w:szCs w:val="17"/>
        </w:rPr>
      </w:pPr>
      <w:r>
        <w:rPr>
          <w:rFonts w:ascii="Comic Sans MS" w:hAnsi="Comic Sans MS"/>
          <w:color w:val="3476B1" w:themeColor="accent2" w:themeShade="BF"/>
          <w:sz w:val="17"/>
          <w:szCs w:val="17"/>
        </w:rPr>
        <w:t>Take the time to “</w:t>
      </w:r>
      <w:r w:rsidRPr="00492150">
        <w:rPr>
          <w:rFonts w:ascii="Comic Sans MS" w:hAnsi="Comic Sans MS"/>
          <w:color w:val="3476B1" w:themeColor="accent2" w:themeShade="BF"/>
          <w:sz w:val="17"/>
          <w:szCs w:val="17"/>
          <w:u w:val="single"/>
        </w:rPr>
        <w:t>Enter Your Time</w:t>
      </w:r>
      <w:r>
        <w:rPr>
          <w:rFonts w:ascii="Comic Sans MS" w:hAnsi="Comic Sans MS"/>
          <w:color w:val="3476B1" w:themeColor="accent2" w:themeShade="BF"/>
          <w:sz w:val="17"/>
          <w:szCs w:val="17"/>
        </w:rPr>
        <w:t xml:space="preserve">”- Job Security Protection  </w:t>
      </w:r>
    </w:p>
    <w:p w14:paraId="0E9E7135" w14:textId="6585963D" w:rsidR="007E2006" w:rsidRPr="00492150" w:rsidRDefault="003B5697" w:rsidP="00492150">
      <w:pPr>
        <w:pStyle w:val="ListParagraph"/>
        <w:numPr>
          <w:ilvl w:val="0"/>
          <w:numId w:val="6"/>
        </w:numPr>
        <w:rPr>
          <w:rFonts w:ascii="Comic Sans MS" w:hAnsi="Comic Sans MS"/>
          <w:color w:val="FF0000"/>
          <w:sz w:val="17"/>
          <w:szCs w:val="17"/>
        </w:rPr>
      </w:pPr>
      <w:r w:rsidRPr="00492150">
        <w:rPr>
          <w:rFonts w:ascii="Comic Sans MS" w:hAnsi="Comic Sans MS"/>
          <w:color w:val="3476B1" w:themeColor="accent2" w:themeShade="BF"/>
          <w:sz w:val="17"/>
          <w:szCs w:val="17"/>
        </w:rPr>
        <w:t xml:space="preserve">Change your Outlook </w:t>
      </w:r>
      <w:r w:rsidRPr="00492150">
        <w:rPr>
          <w:rFonts w:ascii="Comic Sans MS" w:hAnsi="Comic Sans MS"/>
          <w:i/>
          <w:iCs/>
          <w:color w:val="3476B1" w:themeColor="accent2" w:themeShade="BF"/>
          <w:sz w:val="17"/>
          <w:szCs w:val="17"/>
        </w:rPr>
        <w:t>(email)</w:t>
      </w:r>
      <w:r w:rsidRPr="00492150">
        <w:rPr>
          <w:rFonts w:ascii="Comic Sans MS" w:hAnsi="Comic Sans MS"/>
          <w:color w:val="3476B1" w:themeColor="accent2" w:themeShade="BF"/>
          <w:sz w:val="17"/>
          <w:szCs w:val="17"/>
        </w:rPr>
        <w:t xml:space="preserve"> “Retention Policy” </w:t>
      </w:r>
      <w:r w:rsidRPr="00492150">
        <w:rPr>
          <w:rFonts w:ascii="Comic Sans MS" w:hAnsi="Comic Sans MS"/>
          <w:b/>
          <w:bCs/>
          <w:color w:val="3476B1" w:themeColor="accent2" w:themeShade="BF"/>
          <w:sz w:val="17"/>
          <w:szCs w:val="17"/>
        </w:rPr>
        <w:t>before</w:t>
      </w:r>
      <w:r w:rsidRPr="00492150">
        <w:rPr>
          <w:rFonts w:ascii="Comic Sans MS" w:hAnsi="Comic Sans MS"/>
          <w:color w:val="3476B1" w:themeColor="accent2" w:themeShade="BF"/>
          <w:sz w:val="17"/>
          <w:szCs w:val="17"/>
        </w:rPr>
        <w:t xml:space="preserve"> emails vanish.</w:t>
      </w:r>
    </w:p>
    <w:p w14:paraId="705A5A47" w14:textId="4F586EC6" w:rsidR="007C1191" w:rsidRPr="007F0DC2" w:rsidRDefault="007C1191" w:rsidP="007C1191">
      <w:pPr>
        <w:pStyle w:val="ListParagraph"/>
        <w:numPr>
          <w:ilvl w:val="0"/>
          <w:numId w:val="6"/>
        </w:numPr>
        <w:rPr>
          <w:rFonts w:ascii="Comic Sans MS" w:hAnsi="Comic Sans MS"/>
          <w:color w:val="FF0000"/>
          <w:sz w:val="17"/>
          <w:szCs w:val="17"/>
        </w:rPr>
      </w:pPr>
      <w:r w:rsidRPr="007F0DC2">
        <w:rPr>
          <w:rFonts w:ascii="Comic Sans MS" w:hAnsi="Comic Sans MS"/>
          <w:color w:val="3476B1" w:themeColor="accent2" w:themeShade="BF"/>
          <w:sz w:val="17"/>
          <w:szCs w:val="17"/>
          <w:highlight w:val="lightGray"/>
          <w:u w:val="single"/>
        </w:rPr>
        <w:t>Minnesota Safe &amp; Sick effective Jan 1, 2024</w:t>
      </w: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: </w:t>
      </w:r>
    </w:p>
    <w:p w14:paraId="53BA48CE" w14:textId="28DCFEFD" w:rsidR="007C1191" w:rsidRPr="007F0DC2" w:rsidRDefault="007C1191" w:rsidP="007C1191">
      <w:pPr>
        <w:pStyle w:val="ListParagraph"/>
        <w:numPr>
          <w:ilvl w:val="0"/>
          <w:numId w:val="8"/>
        </w:numPr>
        <w:rPr>
          <w:rFonts w:ascii="Comic Sans MS" w:hAnsi="Comic Sans MS"/>
          <w:color w:val="FF0000"/>
          <w:sz w:val="17"/>
          <w:szCs w:val="17"/>
        </w:rPr>
      </w:pP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80 hours of </w:t>
      </w:r>
      <w:r w:rsidR="008C5FAE" w:rsidRPr="007F0DC2">
        <w:rPr>
          <w:rFonts w:ascii="Comic Sans MS" w:hAnsi="Comic Sans MS"/>
          <w:b/>
          <w:bCs/>
          <w:color w:val="3476B1" w:themeColor="accent2" w:themeShade="BF"/>
          <w:sz w:val="17"/>
          <w:szCs w:val="17"/>
        </w:rPr>
        <w:t>P</w:t>
      </w:r>
      <w:r w:rsidRPr="007F0DC2">
        <w:rPr>
          <w:rFonts w:ascii="Comic Sans MS" w:hAnsi="Comic Sans MS"/>
          <w:b/>
          <w:bCs/>
          <w:color w:val="3476B1" w:themeColor="accent2" w:themeShade="BF"/>
          <w:sz w:val="17"/>
          <w:szCs w:val="17"/>
        </w:rPr>
        <w:t>aid</w:t>
      </w: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 </w:t>
      </w:r>
      <w:r w:rsidR="008C5FAE" w:rsidRPr="007F0DC2">
        <w:rPr>
          <w:rFonts w:ascii="Comic Sans MS" w:hAnsi="Comic Sans MS"/>
          <w:color w:val="3476B1" w:themeColor="accent2" w:themeShade="BF"/>
          <w:sz w:val="17"/>
          <w:szCs w:val="17"/>
        </w:rPr>
        <w:t>s</w:t>
      </w: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>ick leave</w:t>
      </w:r>
      <w:r w:rsidR="00751C68"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 to frontloaded bucket</w:t>
      </w: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>.</w:t>
      </w:r>
    </w:p>
    <w:p w14:paraId="2854555E" w14:textId="1ABD3612" w:rsidR="00747493" w:rsidRPr="00747493" w:rsidRDefault="007C1191" w:rsidP="00747493">
      <w:pPr>
        <w:pStyle w:val="ListParagraph"/>
        <w:numPr>
          <w:ilvl w:val="0"/>
          <w:numId w:val="8"/>
        </w:numPr>
        <w:rPr>
          <w:rFonts w:ascii="Comic Sans MS" w:hAnsi="Comic Sans MS"/>
          <w:color w:val="FF0000"/>
          <w:sz w:val="17"/>
          <w:szCs w:val="17"/>
        </w:rPr>
      </w:pP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>Can be used by the minute with no</w:t>
      </w:r>
      <w:r w:rsidR="002C06B9">
        <w:rPr>
          <w:rFonts w:ascii="Comic Sans MS" w:hAnsi="Comic Sans MS"/>
          <w:color w:val="3476B1" w:themeColor="accent2" w:themeShade="BF"/>
          <w:sz w:val="17"/>
          <w:szCs w:val="17"/>
        </w:rPr>
        <w:t>-</w:t>
      </w: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>waiting</w:t>
      </w:r>
      <w:r w:rsidR="002C06B9">
        <w:rPr>
          <w:rFonts w:ascii="Comic Sans MS" w:hAnsi="Comic Sans MS"/>
          <w:color w:val="3476B1" w:themeColor="accent2" w:themeShade="BF"/>
          <w:sz w:val="17"/>
          <w:szCs w:val="17"/>
        </w:rPr>
        <w:t>-</w:t>
      </w: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>period.</w:t>
      </w:r>
    </w:p>
    <w:p w14:paraId="59A6F57F" w14:textId="77777777" w:rsidR="002C06B9" w:rsidRPr="002C06B9" w:rsidRDefault="00747493" w:rsidP="002C06B9">
      <w:pPr>
        <w:pStyle w:val="ListParagraph"/>
        <w:numPr>
          <w:ilvl w:val="0"/>
          <w:numId w:val="6"/>
        </w:numPr>
        <w:rPr>
          <w:rFonts w:ascii="Comic Sans MS" w:hAnsi="Comic Sans MS"/>
          <w:color w:val="FF0000"/>
          <w:sz w:val="17"/>
          <w:szCs w:val="17"/>
        </w:rPr>
      </w:pPr>
      <w:r w:rsidRPr="00747493">
        <w:rPr>
          <w:rFonts w:ascii="Comic Sans MS" w:hAnsi="Comic Sans MS"/>
          <w:color w:val="3476B1" w:themeColor="accent2" w:themeShade="BF"/>
          <w:sz w:val="17"/>
          <w:szCs w:val="17"/>
        </w:rPr>
        <w:t>Sonim phone connectivity or uniform quality problems?</w:t>
      </w:r>
    </w:p>
    <w:p w14:paraId="347B9D5E" w14:textId="68EEF460" w:rsidR="00747493" w:rsidRPr="002C06B9" w:rsidRDefault="002C06B9" w:rsidP="002C06B9">
      <w:pPr>
        <w:pStyle w:val="ListParagraph"/>
        <w:numPr>
          <w:ilvl w:val="0"/>
          <w:numId w:val="8"/>
        </w:numPr>
        <w:rPr>
          <w:rFonts w:ascii="Comic Sans MS" w:hAnsi="Comic Sans MS"/>
          <w:color w:val="FF0000"/>
          <w:sz w:val="17"/>
          <w:szCs w:val="17"/>
        </w:rPr>
      </w:pPr>
      <w:r w:rsidRPr="002C06B9">
        <w:rPr>
          <w:rFonts w:ascii="Comic Sans MS" w:hAnsi="Comic Sans MS"/>
          <w:color w:val="3476B1" w:themeColor="accent2" w:themeShade="BF"/>
          <w:sz w:val="17"/>
          <w:szCs w:val="17"/>
        </w:rPr>
        <w:t>C</w:t>
      </w:r>
      <w:r w:rsidR="00747493" w:rsidRPr="002C06B9">
        <w:rPr>
          <w:rFonts w:ascii="Comic Sans MS" w:hAnsi="Comic Sans MS"/>
          <w:color w:val="3476B1" w:themeColor="accent2" w:themeShade="BF"/>
          <w:sz w:val="17"/>
          <w:szCs w:val="17"/>
        </w:rPr>
        <w:t>ontact Brenda at (651) 746-4347 or bscarlson@mmm.com</w:t>
      </w:r>
    </w:p>
    <w:p w14:paraId="2A57928A" w14:textId="70402D01" w:rsidR="000E2FF0" w:rsidRPr="000E2FF0" w:rsidRDefault="000E2FF0" w:rsidP="000E2FF0">
      <w:pPr>
        <w:pStyle w:val="ListParagraph"/>
        <w:numPr>
          <w:ilvl w:val="0"/>
          <w:numId w:val="6"/>
        </w:numPr>
        <w:rPr>
          <w:rFonts w:ascii="Comic Sans MS" w:hAnsi="Comic Sans MS"/>
          <w:color w:val="FF0000"/>
          <w:sz w:val="17"/>
          <w:szCs w:val="17"/>
        </w:rPr>
      </w:pPr>
      <w:r>
        <w:rPr>
          <w:rFonts w:ascii="Comic Sans MS" w:hAnsi="Comic Sans MS"/>
          <w:color w:val="3476B1" w:themeColor="accent2" w:themeShade="BF"/>
          <w:sz w:val="17"/>
          <w:szCs w:val="17"/>
        </w:rPr>
        <w:t>Please confirm product search with 21</w:t>
      </w:r>
      <w:r w:rsidR="003310A5">
        <w:rPr>
          <w:rFonts w:ascii="Comic Sans MS" w:hAnsi="Comic Sans MS"/>
          <w:color w:val="3476B1" w:themeColor="accent2" w:themeShade="BF"/>
          <w:sz w:val="17"/>
          <w:szCs w:val="17"/>
        </w:rPr>
        <w:t xml:space="preserve">6 </w:t>
      </w:r>
      <w:r>
        <w:rPr>
          <w:rFonts w:ascii="Comic Sans MS" w:hAnsi="Comic Sans MS"/>
          <w:color w:val="3476B1" w:themeColor="accent2" w:themeShade="BF"/>
          <w:sz w:val="17"/>
          <w:szCs w:val="17"/>
        </w:rPr>
        <w:t xml:space="preserve">Stockroom </w:t>
      </w:r>
      <w:r w:rsidRPr="000E2FF0">
        <w:rPr>
          <w:rFonts w:ascii="Comic Sans MS" w:hAnsi="Comic Sans MS"/>
          <w:color w:val="3476B1" w:themeColor="accent2" w:themeShade="BF"/>
          <w:sz w:val="17"/>
          <w:szCs w:val="17"/>
          <w:u w:val="single"/>
        </w:rPr>
        <w:t>before</w:t>
      </w:r>
      <w:r>
        <w:rPr>
          <w:rFonts w:ascii="Comic Sans MS" w:hAnsi="Comic Sans MS"/>
          <w:color w:val="3476B1" w:themeColor="accent2" w:themeShade="BF"/>
          <w:sz w:val="17"/>
          <w:szCs w:val="17"/>
        </w:rPr>
        <w:t xml:space="preserve"> pulling from Vendor machines.</w:t>
      </w:r>
    </w:p>
    <w:p w14:paraId="32BCB059" w14:textId="7711A904" w:rsidR="00006E7D" w:rsidRPr="00780A02" w:rsidRDefault="00AB641A" w:rsidP="00780A02">
      <w:pPr>
        <w:pStyle w:val="ListParagraph"/>
        <w:numPr>
          <w:ilvl w:val="0"/>
          <w:numId w:val="6"/>
        </w:numPr>
        <w:rPr>
          <w:rFonts w:ascii="Comic Sans MS" w:hAnsi="Comic Sans MS" w:cs="72 Light"/>
          <w:sz w:val="17"/>
          <w:szCs w:val="17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3476B1" w:themeColor="accent2" w:themeShade="BF"/>
          <w:sz w:val="17"/>
          <w:szCs w:val="17"/>
        </w:rPr>
        <w:t>Accessing the Company network via a non-Company devic</w:t>
      </w:r>
      <w:r w:rsidR="00780A02">
        <w:rPr>
          <w:rFonts w:ascii="Comic Sans MS" w:hAnsi="Comic Sans MS"/>
          <w:color w:val="3476B1" w:themeColor="accent2" w:themeShade="BF"/>
          <w:sz w:val="17"/>
          <w:szCs w:val="17"/>
        </w:rPr>
        <w:t>e=</w:t>
      </w:r>
      <w:r w:rsidR="002C06B9">
        <w:rPr>
          <w:rFonts w:ascii="Comic Sans MS" w:hAnsi="Comic Sans MS"/>
          <w:color w:val="3476B1" w:themeColor="accent2" w:themeShade="BF"/>
          <w:sz w:val="17"/>
          <w:szCs w:val="17"/>
        </w:rPr>
        <w:t xml:space="preserve"> </w:t>
      </w:r>
      <w:r w:rsidR="00780A02">
        <w:rPr>
          <w:rFonts w:ascii="Comic Sans MS" w:hAnsi="Comic Sans MS"/>
          <w:color w:val="3476B1" w:themeColor="accent2" w:themeShade="BF"/>
          <w:sz w:val="17"/>
          <w:szCs w:val="17"/>
        </w:rPr>
        <w:t>Circulated</w:t>
      </w:r>
    </w:p>
    <w:p w14:paraId="47AC856C" w14:textId="23DDBEC2" w:rsidR="00492150" w:rsidRPr="00492150" w:rsidRDefault="00525180" w:rsidP="00492150">
      <w:pPr>
        <w:pStyle w:val="ListParagraph"/>
        <w:numPr>
          <w:ilvl w:val="0"/>
          <w:numId w:val="2"/>
        </w:numPr>
        <w:rPr>
          <w:rFonts w:ascii="Comic Sans MS" w:hAnsi="Comic Sans MS" w:cs="72 Light"/>
          <w:sz w:val="17"/>
          <w:szCs w:val="17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Please monitor your </w:t>
      </w:r>
      <w:r w:rsidR="00E61ABE" w:rsidRPr="007F0DC2">
        <w:rPr>
          <w:rFonts w:ascii="Comic Sans MS" w:hAnsi="Comic Sans MS"/>
          <w:color w:val="3476B1" w:themeColor="accent2" w:themeShade="BF"/>
          <w:sz w:val="17"/>
          <w:szCs w:val="17"/>
        </w:rPr>
        <w:t>paystub</w:t>
      </w:r>
      <w:r w:rsidR="00C02548"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 </w:t>
      </w: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>“Overtime”</w:t>
      </w:r>
      <w:r w:rsidR="00601EB3"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 (</w:t>
      </w:r>
      <w:r w:rsidR="00C02548"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all </w:t>
      </w:r>
      <w:r w:rsidR="00601EB3" w:rsidRPr="007F0DC2">
        <w:rPr>
          <w:rFonts w:ascii="Comic Sans MS" w:hAnsi="Comic Sans MS"/>
          <w:color w:val="3476B1" w:themeColor="accent2" w:themeShade="BF"/>
          <w:sz w:val="17"/>
          <w:szCs w:val="17"/>
        </w:rPr>
        <w:t>h</w:t>
      </w: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>ours @ 1.5x pay</w:t>
      </w:r>
      <w:r w:rsidR="00601EB3" w:rsidRPr="007F0DC2">
        <w:rPr>
          <w:rFonts w:ascii="Comic Sans MS" w:hAnsi="Comic Sans MS"/>
          <w:color w:val="3476B1" w:themeColor="accent2" w:themeShade="BF"/>
          <w:sz w:val="17"/>
          <w:szCs w:val="17"/>
        </w:rPr>
        <w:t>)</w:t>
      </w: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>.</w:t>
      </w:r>
    </w:p>
    <w:p w14:paraId="526882D9" w14:textId="5E9E7776" w:rsidR="00492150" w:rsidRPr="00492150" w:rsidRDefault="00492150" w:rsidP="00492150">
      <w:pPr>
        <w:pStyle w:val="ListParagraph"/>
        <w:numPr>
          <w:ilvl w:val="0"/>
          <w:numId w:val="2"/>
        </w:numPr>
        <w:rPr>
          <w:rFonts w:ascii="Comic Sans MS" w:hAnsi="Comic Sans MS" w:cs="72 Light"/>
          <w:sz w:val="17"/>
          <w:szCs w:val="17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bCs/>
          <w:color w:val="3476B1" w:themeColor="accent2" w:themeShade="BF"/>
          <w:sz w:val="17"/>
          <w:szCs w:val="17"/>
        </w:rPr>
        <w:t>Stewards</w:t>
      </w:r>
      <w:r>
        <w:rPr>
          <w:rFonts w:ascii="Comic Sans MS" w:hAnsi="Comic Sans MS"/>
          <w:color w:val="3476B1" w:themeColor="accent2" w:themeShade="BF"/>
          <w:sz w:val="17"/>
          <w:szCs w:val="17"/>
        </w:rPr>
        <w:t xml:space="preserve"> are your </w:t>
      </w:r>
      <w:r>
        <w:rPr>
          <w:rFonts w:ascii="Comic Sans MS" w:hAnsi="Comic Sans MS"/>
          <w:color w:val="3476B1" w:themeColor="accent2" w:themeShade="BF"/>
          <w:sz w:val="17"/>
          <w:szCs w:val="17"/>
          <w:u w:val="single"/>
        </w:rPr>
        <w:t>first</w:t>
      </w:r>
      <w:r>
        <w:rPr>
          <w:rFonts w:ascii="Comic Sans MS" w:hAnsi="Comic Sans MS"/>
          <w:color w:val="3476B1" w:themeColor="accent2" w:themeShade="BF"/>
          <w:sz w:val="17"/>
          <w:szCs w:val="17"/>
        </w:rPr>
        <w:t xml:space="preserve"> point of contact for all Union Inquiries.</w:t>
      </w:r>
    </w:p>
    <w:p w14:paraId="798C7BC5" w14:textId="1F4DF42D" w:rsidR="00780A02" w:rsidRDefault="009238C1" w:rsidP="000E2FF0">
      <w:pPr>
        <w:rPr>
          <w:rStyle w:val="Hyperlink"/>
          <w:rFonts w:ascii="Comic Sans MS" w:hAnsi="Comic Sans MS"/>
          <w:sz w:val="17"/>
          <w:szCs w:val="17"/>
          <w:u w:val="none"/>
        </w:rPr>
      </w:pPr>
      <w:proofErr w:type="spellStart"/>
      <w:r w:rsidRPr="007F0DC2">
        <w:rPr>
          <w:rFonts w:ascii="Comic Sans MS" w:hAnsi="Comic Sans MS"/>
          <w:b/>
          <w:bCs/>
          <w:color w:val="000000" w:themeColor="text1"/>
          <w:sz w:val="17"/>
          <w:szCs w:val="17"/>
        </w:rPr>
        <w:t>USW@Work</w:t>
      </w:r>
      <w:proofErr w:type="spellEnd"/>
      <w:r w:rsidRPr="007F0DC2">
        <w:rPr>
          <w:rFonts w:ascii="Comic Sans MS" w:hAnsi="Comic Sans MS"/>
          <w:color w:val="000000" w:themeColor="text1"/>
          <w:sz w:val="17"/>
          <w:szCs w:val="17"/>
        </w:rPr>
        <w:t xml:space="preserve"> </w:t>
      </w:r>
      <w:r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is the publication for the workers- visit </w:t>
      </w:r>
      <w:hyperlink r:id="rId23" w:history="1">
        <w:r w:rsidRPr="007F0DC2">
          <w:rPr>
            <w:rStyle w:val="Hyperlink"/>
            <w:rFonts w:ascii="Comic Sans MS" w:hAnsi="Comic Sans MS"/>
            <w:sz w:val="17"/>
            <w:szCs w:val="17"/>
          </w:rPr>
          <w:t>www.usw.org</w:t>
        </w:r>
      </w:hyperlink>
      <w:r w:rsidR="00A664F4" w:rsidRPr="007F0DC2">
        <w:rPr>
          <w:rFonts w:ascii="Comic Sans MS" w:hAnsi="Comic Sans MS"/>
          <w:color w:val="3476B1" w:themeColor="accent2" w:themeShade="BF"/>
          <w:sz w:val="17"/>
          <w:szCs w:val="17"/>
        </w:rPr>
        <w:t xml:space="preserve">     </w:t>
      </w:r>
      <w:r w:rsidR="000E2FF0">
        <w:rPr>
          <w:rFonts w:ascii="Comic Sans MS" w:hAnsi="Comic Sans MS"/>
          <w:color w:val="3476B1" w:themeColor="accent2" w:themeShade="BF"/>
          <w:sz w:val="17"/>
          <w:szCs w:val="17"/>
        </w:rPr>
        <w:t xml:space="preserve">       </w:t>
      </w:r>
    </w:p>
    <w:p w14:paraId="537932B6" w14:textId="6821F3A2" w:rsidR="009F63D0" w:rsidRPr="00780A02" w:rsidRDefault="009F63D0" w:rsidP="000E2FF0">
      <w:pPr>
        <w:rPr>
          <w:rFonts w:ascii="Comic Sans MS" w:hAnsi="Comic Sans MS"/>
          <w:color w:val="0000FF"/>
          <w:sz w:val="17"/>
          <w:szCs w:val="17"/>
        </w:rPr>
      </w:pPr>
      <w:r w:rsidRPr="0079614D">
        <w:rPr>
          <w:rFonts w:ascii="Comic Sans MS" w:hAnsi="Comic Sans MS"/>
          <w:noProof/>
          <w:sz w:val="17"/>
          <w:szCs w:val="17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Proud Supporters of:</w:t>
      </w:r>
    </w:p>
    <w:p w14:paraId="2CD1093A" w14:textId="324FDFA0" w:rsidR="009F63D0" w:rsidRPr="009F63D0" w:rsidRDefault="00015D58" w:rsidP="009F63D0">
      <w:pPr>
        <w:rPr>
          <w:rFonts w:ascii="Comic Sans MS" w:hAnsi="Comic Sans MS"/>
          <w:color w:val="374C80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noProof/>
          <w:sz w:val="20"/>
          <w:szCs w:val="20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    </w:t>
      </w:r>
      <w:r w:rsidR="009F63D0" w:rsidRPr="00F769C3">
        <w:rPr>
          <w:rFonts w:ascii="Comic Sans MS" w:hAnsi="Comic Sans MS"/>
          <w:noProof/>
          <w:sz w:val="20"/>
          <w:szCs w:val="20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F63D0" w:rsidRPr="00F769C3">
        <w:rPr>
          <w:noProof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F63D0" w:rsidRPr="005608A5">
        <w:rPr>
          <w:noProof/>
        </w:rPr>
        <w:drawing>
          <wp:inline distT="0" distB="0" distL="0" distR="0" wp14:anchorId="40CF846E" wp14:editId="0804A8EA">
            <wp:extent cx="514350" cy="59550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08" cy="61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3D0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9F63D0" w:rsidRPr="00AF4FA8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6055EBDA" wp14:editId="610B5105">
            <wp:extent cx="1291225" cy="5905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805" cy="6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3D0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9F63D0" w:rsidRPr="005617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F63D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</w:t>
      </w:r>
      <w:r w:rsidR="009F63D0" w:rsidRPr="00341E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drawing>
          <wp:inline distT="0" distB="0" distL="0" distR="0" wp14:anchorId="28184797" wp14:editId="09D5CB20">
            <wp:extent cx="577850" cy="590216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17" cy="63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3D0" w:rsidRPr="00341E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F63D0" w:rsidRPr="00794762">
        <w:rPr>
          <w:rStyle w:val="EndnoteReferenc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endnoteReference w:customMarkFollows="1" w:id="1"/>
        <w:sym w:font="Symbol" w:char="F078"/>
      </w:r>
      <w:r w:rsidR="009F63D0" w:rsidRPr="00586C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F63D0" w:rsidRPr="00586C12">
        <w:rPr>
          <w:rStyle w:val="EndnoteReference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 wp14:anchorId="1BB2CE90" wp14:editId="5FE8DA0D">
            <wp:extent cx="971550" cy="59409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57" cy="6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 </w:t>
      </w:r>
    </w:p>
    <w:sectPr w:rsidR="009F63D0" w:rsidRPr="009F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6870" w14:textId="77777777" w:rsidR="0073467A" w:rsidRDefault="0073467A" w:rsidP="00432E1C">
      <w:pPr>
        <w:spacing w:after="0" w:line="240" w:lineRule="auto"/>
      </w:pPr>
      <w:r>
        <w:separator/>
      </w:r>
    </w:p>
  </w:endnote>
  <w:endnote w:type="continuationSeparator" w:id="0">
    <w:p w14:paraId="674E844F" w14:textId="77777777" w:rsidR="0073467A" w:rsidRDefault="0073467A" w:rsidP="00432E1C">
      <w:pPr>
        <w:spacing w:after="0" w:line="240" w:lineRule="auto"/>
      </w:pPr>
      <w:r>
        <w:continuationSeparator/>
      </w:r>
    </w:p>
  </w:endnote>
  <w:endnote w:id="1">
    <w:p w14:paraId="029C894C" w14:textId="77777777" w:rsidR="009F63D0" w:rsidRPr="00670AD9" w:rsidRDefault="009F63D0" w:rsidP="009F63D0">
      <w:pPr>
        <w:pStyle w:val="EndnoteText"/>
        <w:rPr>
          <w:sz w:val="18"/>
          <w:szCs w:val="18"/>
        </w:rPr>
      </w:pPr>
      <w:r w:rsidRPr="00794762">
        <w:rPr>
          <w:rStyle w:val="EndnoteReference"/>
        </w:rPr>
        <w:sym w:font="Symbol" w:char="F078"/>
      </w:r>
      <w:r>
        <w:t xml:space="preserve"> </w:t>
      </w:r>
      <w:r w:rsidRPr="0071534B">
        <w:rPr>
          <w:rFonts w:ascii="Comic Sans MS" w:hAnsi="Comic Sans MS"/>
          <w:b/>
          <w:bCs/>
          <w:color w:val="3B4658" w:themeColor="accent4" w:themeShade="80"/>
          <w:sz w:val="15"/>
          <w:szCs w:val="15"/>
        </w:rPr>
        <w:t>Meetings held monthly (every third Thursday- 3:30 p.m.) at the Union Hall.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2 Light">
    <w:panose1 w:val="020B0303030000000003"/>
    <w:charset w:val="00"/>
    <w:family w:val="swiss"/>
    <w:pitch w:val="variable"/>
    <w:sig w:usb0="A00002EF" w:usb1="5000205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5F629" w14:textId="77777777" w:rsidR="0073467A" w:rsidRDefault="0073467A" w:rsidP="00432E1C">
      <w:pPr>
        <w:spacing w:after="0" w:line="240" w:lineRule="auto"/>
      </w:pPr>
      <w:r>
        <w:separator/>
      </w:r>
    </w:p>
  </w:footnote>
  <w:footnote w:type="continuationSeparator" w:id="0">
    <w:p w14:paraId="38FCE585" w14:textId="77777777" w:rsidR="0073467A" w:rsidRDefault="0073467A" w:rsidP="0043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821A0"/>
    <w:multiLevelType w:val="hybridMultilevel"/>
    <w:tmpl w:val="F1C6DB12"/>
    <w:lvl w:ilvl="0" w:tplc="60CE23C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27480"/>
    <w:multiLevelType w:val="hybridMultilevel"/>
    <w:tmpl w:val="D506CB36"/>
    <w:lvl w:ilvl="0" w:tplc="A25C17A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  <w:color w:val="3476B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E234A2"/>
    <w:multiLevelType w:val="hybridMultilevel"/>
    <w:tmpl w:val="DCA2B7DA"/>
    <w:lvl w:ilvl="0" w:tplc="C4160A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A0518"/>
    <w:multiLevelType w:val="hybridMultilevel"/>
    <w:tmpl w:val="80D85850"/>
    <w:lvl w:ilvl="0" w:tplc="805E1C9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16B10"/>
    <w:multiLevelType w:val="hybridMultilevel"/>
    <w:tmpl w:val="245E7D08"/>
    <w:lvl w:ilvl="0" w:tplc="370422A2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10244"/>
    <w:multiLevelType w:val="hybridMultilevel"/>
    <w:tmpl w:val="96E2C60E"/>
    <w:lvl w:ilvl="0" w:tplc="27D2F78E">
      <w:start w:val="202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3476B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D0BD1"/>
    <w:multiLevelType w:val="hybridMultilevel"/>
    <w:tmpl w:val="9D22B714"/>
    <w:lvl w:ilvl="0" w:tplc="AF803D3C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D9F7138"/>
    <w:multiLevelType w:val="hybridMultilevel"/>
    <w:tmpl w:val="8D8461F4"/>
    <w:lvl w:ilvl="0" w:tplc="0A64F354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  <w:color w:val="3476B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3136323">
    <w:abstractNumId w:val="3"/>
  </w:num>
  <w:num w:numId="2" w16cid:durableId="1463889626">
    <w:abstractNumId w:val="0"/>
  </w:num>
  <w:num w:numId="3" w16cid:durableId="330724147">
    <w:abstractNumId w:val="4"/>
  </w:num>
  <w:num w:numId="4" w16cid:durableId="1291740927">
    <w:abstractNumId w:val="5"/>
  </w:num>
  <w:num w:numId="5" w16cid:durableId="728502501">
    <w:abstractNumId w:val="6"/>
  </w:num>
  <w:num w:numId="6" w16cid:durableId="1905530142">
    <w:abstractNumId w:val="2"/>
  </w:num>
  <w:num w:numId="7" w16cid:durableId="514730088">
    <w:abstractNumId w:val="1"/>
  </w:num>
  <w:num w:numId="8" w16cid:durableId="1345550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47"/>
    <w:rsid w:val="00006E7D"/>
    <w:rsid w:val="00015D58"/>
    <w:rsid w:val="00024C2D"/>
    <w:rsid w:val="00026B69"/>
    <w:rsid w:val="000429E3"/>
    <w:rsid w:val="00047DB3"/>
    <w:rsid w:val="00067838"/>
    <w:rsid w:val="00073BF7"/>
    <w:rsid w:val="000744EF"/>
    <w:rsid w:val="000840F9"/>
    <w:rsid w:val="000D6A61"/>
    <w:rsid w:val="000E2FF0"/>
    <w:rsid w:val="000F2B02"/>
    <w:rsid w:val="000F2FA3"/>
    <w:rsid w:val="001262C0"/>
    <w:rsid w:val="00132B18"/>
    <w:rsid w:val="0013627A"/>
    <w:rsid w:val="001614CA"/>
    <w:rsid w:val="001A0848"/>
    <w:rsid w:val="001E6099"/>
    <w:rsid w:val="001F314E"/>
    <w:rsid w:val="002319A2"/>
    <w:rsid w:val="00234192"/>
    <w:rsid w:val="002A1AE0"/>
    <w:rsid w:val="002A5CAE"/>
    <w:rsid w:val="002B28B1"/>
    <w:rsid w:val="002C06B9"/>
    <w:rsid w:val="002F5B00"/>
    <w:rsid w:val="002F7C8E"/>
    <w:rsid w:val="003119FC"/>
    <w:rsid w:val="00313499"/>
    <w:rsid w:val="003160ED"/>
    <w:rsid w:val="003310A5"/>
    <w:rsid w:val="00366078"/>
    <w:rsid w:val="00382B47"/>
    <w:rsid w:val="003975E4"/>
    <w:rsid w:val="003B5697"/>
    <w:rsid w:val="003C35B3"/>
    <w:rsid w:val="003E0EFE"/>
    <w:rsid w:val="003F2D90"/>
    <w:rsid w:val="00410317"/>
    <w:rsid w:val="00432E1C"/>
    <w:rsid w:val="00450419"/>
    <w:rsid w:val="004528AD"/>
    <w:rsid w:val="00492150"/>
    <w:rsid w:val="004A15B4"/>
    <w:rsid w:val="004B6A5E"/>
    <w:rsid w:val="004B7026"/>
    <w:rsid w:val="004C7776"/>
    <w:rsid w:val="004D295A"/>
    <w:rsid w:val="004F2787"/>
    <w:rsid w:val="004F5A69"/>
    <w:rsid w:val="00525180"/>
    <w:rsid w:val="00536C19"/>
    <w:rsid w:val="005608A5"/>
    <w:rsid w:val="0056453B"/>
    <w:rsid w:val="00587FA8"/>
    <w:rsid w:val="00597BB7"/>
    <w:rsid w:val="005A748D"/>
    <w:rsid w:val="005B6162"/>
    <w:rsid w:val="005B7074"/>
    <w:rsid w:val="005E0EE0"/>
    <w:rsid w:val="00601EB3"/>
    <w:rsid w:val="006621C4"/>
    <w:rsid w:val="00664B33"/>
    <w:rsid w:val="0067280C"/>
    <w:rsid w:val="006B32AB"/>
    <w:rsid w:val="006C387F"/>
    <w:rsid w:val="006C6C48"/>
    <w:rsid w:val="006F718D"/>
    <w:rsid w:val="0070596F"/>
    <w:rsid w:val="00712BA0"/>
    <w:rsid w:val="0071534B"/>
    <w:rsid w:val="007311D7"/>
    <w:rsid w:val="0073467A"/>
    <w:rsid w:val="00735A43"/>
    <w:rsid w:val="00747493"/>
    <w:rsid w:val="00751C68"/>
    <w:rsid w:val="00752D40"/>
    <w:rsid w:val="00780A02"/>
    <w:rsid w:val="007830BB"/>
    <w:rsid w:val="00795F44"/>
    <w:rsid w:val="0079614D"/>
    <w:rsid w:val="007B7B4C"/>
    <w:rsid w:val="007C0BD3"/>
    <w:rsid w:val="007C1191"/>
    <w:rsid w:val="007D0BCC"/>
    <w:rsid w:val="007E09EE"/>
    <w:rsid w:val="007E2006"/>
    <w:rsid w:val="007F0DC2"/>
    <w:rsid w:val="007F419B"/>
    <w:rsid w:val="008058D5"/>
    <w:rsid w:val="0080752C"/>
    <w:rsid w:val="00810DE0"/>
    <w:rsid w:val="00817E20"/>
    <w:rsid w:val="00872B7C"/>
    <w:rsid w:val="008955CE"/>
    <w:rsid w:val="008C5FAE"/>
    <w:rsid w:val="008F35A5"/>
    <w:rsid w:val="008F3E09"/>
    <w:rsid w:val="00903A55"/>
    <w:rsid w:val="009238C1"/>
    <w:rsid w:val="009308E1"/>
    <w:rsid w:val="009569FA"/>
    <w:rsid w:val="009653CF"/>
    <w:rsid w:val="00967FC3"/>
    <w:rsid w:val="0099203A"/>
    <w:rsid w:val="009936F2"/>
    <w:rsid w:val="009C457D"/>
    <w:rsid w:val="009D21F7"/>
    <w:rsid w:val="009E1A2B"/>
    <w:rsid w:val="009F2CA6"/>
    <w:rsid w:val="009F63D0"/>
    <w:rsid w:val="00A14628"/>
    <w:rsid w:val="00A3747B"/>
    <w:rsid w:val="00A51BBD"/>
    <w:rsid w:val="00A664F4"/>
    <w:rsid w:val="00A83E1E"/>
    <w:rsid w:val="00AA6CA4"/>
    <w:rsid w:val="00AB641A"/>
    <w:rsid w:val="00AC5781"/>
    <w:rsid w:val="00AD3EE2"/>
    <w:rsid w:val="00AF369C"/>
    <w:rsid w:val="00AF5F21"/>
    <w:rsid w:val="00B22C29"/>
    <w:rsid w:val="00B305BA"/>
    <w:rsid w:val="00B32752"/>
    <w:rsid w:val="00B50481"/>
    <w:rsid w:val="00B85B55"/>
    <w:rsid w:val="00BA21DE"/>
    <w:rsid w:val="00BC3FF4"/>
    <w:rsid w:val="00BD3C0C"/>
    <w:rsid w:val="00BD5075"/>
    <w:rsid w:val="00C02548"/>
    <w:rsid w:val="00C1261A"/>
    <w:rsid w:val="00C236F2"/>
    <w:rsid w:val="00C30438"/>
    <w:rsid w:val="00C34AB7"/>
    <w:rsid w:val="00C61B0B"/>
    <w:rsid w:val="00C726B1"/>
    <w:rsid w:val="00C90549"/>
    <w:rsid w:val="00CA6A38"/>
    <w:rsid w:val="00D01238"/>
    <w:rsid w:val="00D33ED3"/>
    <w:rsid w:val="00D50FC8"/>
    <w:rsid w:val="00D56F10"/>
    <w:rsid w:val="00D77BC5"/>
    <w:rsid w:val="00D92655"/>
    <w:rsid w:val="00DB7E0A"/>
    <w:rsid w:val="00E00082"/>
    <w:rsid w:val="00E05535"/>
    <w:rsid w:val="00E139E6"/>
    <w:rsid w:val="00E14A9C"/>
    <w:rsid w:val="00E25FD5"/>
    <w:rsid w:val="00E277A2"/>
    <w:rsid w:val="00E36E90"/>
    <w:rsid w:val="00E46134"/>
    <w:rsid w:val="00E61ABE"/>
    <w:rsid w:val="00E67BB0"/>
    <w:rsid w:val="00E7604B"/>
    <w:rsid w:val="00EA3545"/>
    <w:rsid w:val="00EB1412"/>
    <w:rsid w:val="00EC3784"/>
    <w:rsid w:val="00EE0C1F"/>
    <w:rsid w:val="00EF01CA"/>
    <w:rsid w:val="00F512AE"/>
    <w:rsid w:val="00F73155"/>
    <w:rsid w:val="00F83C33"/>
    <w:rsid w:val="00F94B89"/>
    <w:rsid w:val="00FB1664"/>
    <w:rsid w:val="00F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B5935"/>
  <w15:chartTrackingRefBased/>
  <w15:docId w15:val="{CF135971-3621-4B6B-86A2-1788775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1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1E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83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9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8B1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uiPriority w:val="99"/>
    <w:semiHidden/>
    <w:unhideWhenUsed/>
    <w:rsid w:val="009F63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63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63D0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277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366078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366078"/>
    <w:rPr>
      <w:i/>
      <w:iCs/>
      <w:color w:val="404040" w:themeColor="text1" w:themeTint="BF"/>
    </w:rPr>
  </w:style>
  <w:style w:type="character" w:customStyle="1" w:styleId="jpfdse">
    <w:name w:val="jpfdse"/>
    <w:basedOn w:val="DefaultParagraphFont"/>
    <w:rsid w:val="003B5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swrr.org" TargetMode="External"/><Relationship Id="rId18" Type="http://schemas.openxmlformats.org/officeDocument/2006/relationships/hyperlink" Target="https://uswlocals.org/local-11-75" TargetMode="External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://www.uswrr.org" TargetMode="External"/><Relationship Id="rId23" Type="http://schemas.openxmlformats.org/officeDocument/2006/relationships/hyperlink" Target="http://www.usw.or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usw.org/districts/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6.jpg"/><Relationship Id="rId22" Type="http://schemas.openxmlformats.org/officeDocument/2006/relationships/image" Target="media/image10.png"/><Relationship Id="rId27" Type="http://schemas.openxmlformats.org/officeDocument/2006/relationships/image" Target="media/image1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Integr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B8EAC-534B-4AA5-9661-C976DC85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Gilbertson</dc:creator>
  <cp:keywords/>
  <dc:description/>
  <cp:lastModifiedBy>Lori Gilbertson</cp:lastModifiedBy>
  <cp:revision>5</cp:revision>
  <cp:lastPrinted>2024-03-27T15:26:00Z</cp:lastPrinted>
  <dcterms:created xsi:type="dcterms:W3CDTF">2024-04-30T12:53:00Z</dcterms:created>
  <dcterms:modified xsi:type="dcterms:W3CDTF">2024-04-30T14:42:00Z</dcterms:modified>
</cp:coreProperties>
</file>