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72B7F" w14:textId="77777777" w:rsidR="00E0637F" w:rsidRDefault="00E0637F">
      <w:pPr>
        <w:rPr>
          <w:sz w:val="24"/>
          <w:szCs w:val="24"/>
        </w:rPr>
      </w:pPr>
    </w:p>
    <w:p w14:paraId="696A144B" w14:textId="77777777" w:rsidR="004335DE" w:rsidRDefault="004335DE" w:rsidP="00FA075E">
      <w:pPr>
        <w:rPr>
          <w:sz w:val="24"/>
          <w:szCs w:val="24"/>
        </w:rPr>
      </w:pPr>
      <w:r w:rsidRPr="000E0C7D">
        <w:rPr>
          <w:sz w:val="24"/>
          <w:szCs w:val="24"/>
        </w:rPr>
        <w:t>The negotiating team</w:t>
      </w:r>
      <w:r>
        <w:rPr>
          <w:sz w:val="24"/>
          <w:szCs w:val="24"/>
        </w:rPr>
        <w:t>s have come to a tentative agreement</w:t>
      </w:r>
      <w:r w:rsidRPr="000E0C7D">
        <w:rPr>
          <w:sz w:val="24"/>
          <w:szCs w:val="24"/>
        </w:rPr>
        <w:t xml:space="preserve"> for ratification the following </w:t>
      </w:r>
      <w:r>
        <w:rPr>
          <w:sz w:val="24"/>
          <w:szCs w:val="24"/>
        </w:rPr>
        <w:t xml:space="preserve">memorandum </w:t>
      </w:r>
      <w:r w:rsidRPr="000E0C7D">
        <w:rPr>
          <w:sz w:val="24"/>
          <w:szCs w:val="24"/>
        </w:rPr>
        <w:t xml:space="preserve">for the period commencing </w:t>
      </w:r>
      <w:r>
        <w:rPr>
          <w:sz w:val="24"/>
          <w:szCs w:val="24"/>
        </w:rPr>
        <w:t>January 1, 2019 through December 31, 2020.</w:t>
      </w:r>
    </w:p>
    <w:p w14:paraId="75D6BB42" w14:textId="77777777" w:rsidR="00363B08" w:rsidRDefault="00363B08" w:rsidP="00FA075E">
      <w:pPr>
        <w:rPr>
          <w:b/>
          <w:sz w:val="24"/>
          <w:szCs w:val="24"/>
        </w:rPr>
      </w:pPr>
    </w:p>
    <w:p w14:paraId="18914C28" w14:textId="16318810" w:rsidR="00FA075E" w:rsidRPr="008458EE" w:rsidRDefault="00A44073" w:rsidP="00FA075E">
      <w:pPr>
        <w:rPr>
          <w:sz w:val="24"/>
          <w:szCs w:val="24"/>
        </w:rPr>
      </w:pPr>
      <w:r w:rsidRPr="008458EE">
        <w:rPr>
          <w:b/>
          <w:sz w:val="24"/>
          <w:szCs w:val="24"/>
        </w:rPr>
        <w:t xml:space="preserve">Article 2.1 </w:t>
      </w:r>
      <w:r w:rsidRPr="008458EE">
        <w:rPr>
          <w:b/>
          <w:sz w:val="24"/>
          <w:szCs w:val="24"/>
          <w:u w:val="single"/>
        </w:rPr>
        <w:t>Union Security and Dues Check-Off</w:t>
      </w:r>
      <w:r w:rsidRPr="008458EE">
        <w:rPr>
          <w:sz w:val="24"/>
          <w:szCs w:val="24"/>
        </w:rPr>
        <w:t>:</w:t>
      </w:r>
      <w:r w:rsidR="00AB062F">
        <w:rPr>
          <w:sz w:val="24"/>
          <w:szCs w:val="24"/>
        </w:rPr>
        <w:t xml:space="preserve">  </w:t>
      </w:r>
      <w:r w:rsidRPr="008458EE">
        <w:rPr>
          <w:sz w:val="24"/>
          <w:szCs w:val="24"/>
        </w:rPr>
        <w:t>The last sentence changed to read, “…beginning of 4</w:t>
      </w:r>
      <w:r w:rsidRPr="008458EE">
        <w:rPr>
          <w:sz w:val="24"/>
          <w:szCs w:val="24"/>
          <w:vertAlign w:val="superscript"/>
        </w:rPr>
        <w:t>th</w:t>
      </w:r>
      <w:r w:rsidRPr="008458EE">
        <w:rPr>
          <w:sz w:val="24"/>
          <w:szCs w:val="24"/>
        </w:rPr>
        <w:t xml:space="preserve"> month of employment….” The change is 450 hours to 4</w:t>
      </w:r>
      <w:r w:rsidRPr="008458EE">
        <w:rPr>
          <w:sz w:val="24"/>
          <w:szCs w:val="24"/>
          <w:vertAlign w:val="superscript"/>
        </w:rPr>
        <w:t>th</w:t>
      </w:r>
      <w:r w:rsidRPr="008458EE">
        <w:rPr>
          <w:sz w:val="24"/>
          <w:szCs w:val="24"/>
        </w:rPr>
        <w:t xml:space="preserve"> month, requiring the per diems to join the union after 3 months rather than by hours.  </w:t>
      </w:r>
    </w:p>
    <w:p w14:paraId="729D6BAA" w14:textId="72CE8081" w:rsidR="00FA075E" w:rsidRDefault="00FA075E" w:rsidP="00FA075E">
      <w:pPr>
        <w:rPr>
          <w:sz w:val="24"/>
          <w:szCs w:val="24"/>
        </w:rPr>
      </w:pPr>
      <w:r w:rsidRPr="008458EE">
        <w:rPr>
          <w:b/>
          <w:sz w:val="24"/>
          <w:szCs w:val="24"/>
        </w:rPr>
        <w:t>Article 9.2</w:t>
      </w:r>
      <w:r w:rsidR="00C729F9" w:rsidRPr="008458EE">
        <w:rPr>
          <w:sz w:val="24"/>
          <w:szCs w:val="24"/>
        </w:rPr>
        <w:t xml:space="preserve"> </w:t>
      </w:r>
      <w:r w:rsidRPr="00AB062F">
        <w:rPr>
          <w:b/>
          <w:sz w:val="24"/>
          <w:szCs w:val="24"/>
        </w:rPr>
        <w:t>(3)</w:t>
      </w:r>
      <w:r w:rsidR="00245624" w:rsidRPr="008458EE">
        <w:rPr>
          <w:sz w:val="24"/>
          <w:szCs w:val="24"/>
        </w:rPr>
        <w:t xml:space="preserve"> This was modified to reflect the RWJBH current organization chart by deleting</w:t>
      </w:r>
      <w:r w:rsidRPr="008458EE">
        <w:rPr>
          <w:sz w:val="24"/>
          <w:szCs w:val="24"/>
        </w:rPr>
        <w:t xml:space="preserve"> “VP or designee” and </w:t>
      </w:r>
      <w:r w:rsidR="00C729F9" w:rsidRPr="008458EE">
        <w:rPr>
          <w:sz w:val="24"/>
          <w:szCs w:val="24"/>
        </w:rPr>
        <w:t>c</w:t>
      </w:r>
      <w:r w:rsidRPr="008458EE">
        <w:rPr>
          <w:sz w:val="24"/>
          <w:szCs w:val="24"/>
        </w:rPr>
        <w:t>hanged to “Senior Vice President/Vice President or his/her designee”</w:t>
      </w:r>
      <w:r w:rsidR="00C729F9" w:rsidRPr="008458EE">
        <w:rPr>
          <w:sz w:val="24"/>
          <w:szCs w:val="24"/>
        </w:rPr>
        <w:t xml:space="preserve"> (this change was made to reflect)</w:t>
      </w:r>
    </w:p>
    <w:p w14:paraId="7724BEBC" w14:textId="03B956DF" w:rsidR="00BB692F" w:rsidRPr="008458EE" w:rsidRDefault="00BB692F" w:rsidP="00FA075E">
      <w:pPr>
        <w:rPr>
          <w:sz w:val="24"/>
          <w:szCs w:val="24"/>
        </w:rPr>
      </w:pPr>
      <w:r w:rsidRPr="00BB692F">
        <w:rPr>
          <w:b/>
          <w:sz w:val="24"/>
          <w:szCs w:val="24"/>
        </w:rPr>
        <w:t xml:space="preserve">Article 11 </w:t>
      </w:r>
      <w:r w:rsidRPr="00BB692F">
        <w:rPr>
          <w:b/>
          <w:sz w:val="24"/>
          <w:szCs w:val="24"/>
          <w:u w:val="single"/>
        </w:rPr>
        <w:t>Grievance and Arbitration</w:t>
      </w:r>
      <w:r>
        <w:rPr>
          <w:sz w:val="24"/>
          <w:szCs w:val="24"/>
        </w:rPr>
        <w:t>:  Grievance and Arbitration, Step 2 “Senior Vice President or his/her designee” changed to “Senior Vice President/Vice President or his/her designee”</w:t>
      </w:r>
    </w:p>
    <w:p w14:paraId="1C385B6F" w14:textId="7C33BA7A" w:rsidR="00FA075E" w:rsidRPr="008458EE" w:rsidRDefault="00FA075E" w:rsidP="00FA075E">
      <w:pPr>
        <w:rPr>
          <w:sz w:val="24"/>
          <w:szCs w:val="24"/>
        </w:rPr>
      </w:pPr>
      <w:r w:rsidRPr="008458EE">
        <w:rPr>
          <w:b/>
          <w:sz w:val="24"/>
          <w:szCs w:val="24"/>
        </w:rPr>
        <w:t xml:space="preserve">Article 11.1 </w:t>
      </w:r>
      <w:r w:rsidRPr="008458EE">
        <w:rPr>
          <w:b/>
          <w:sz w:val="24"/>
          <w:szCs w:val="24"/>
          <w:u w:val="single"/>
        </w:rPr>
        <w:t>Grievance and Arbitration</w:t>
      </w:r>
      <w:r w:rsidRPr="008458EE">
        <w:rPr>
          <w:sz w:val="24"/>
          <w:szCs w:val="24"/>
        </w:rPr>
        <w:t xml:space="preserve">: </w:t>
      </w:r>
      <w:r w:rsidR="00970A39">
        <w:rPr>
          <w:sz w:val="24"/>
          <w:szCs w:val="24"/>
        </w:rPr>
        <w:t xml:space="preserve">  </w:t>
      </w:r>
      <w:r w:rsidR="00245624" w:rsidRPr="008458EE">
        <w:rPr>
          <w:sz w:val="24"/>
          <w:szCs w:val="24"/>
        </w:rPr>
        <w:t xml:space="preserve">This modified the current grievance process to read: “… </w:t>
      </w:r>
      <w:r w:rsidRPr="008458EE">
        <w:rPr>
          <w:sz w:val="24"/>
          <w:szCs w:val="24"/>
        </w:rPr>
        <w:t>grievance meetings shall be held within 30 days of filing, unless mutually agreed to.  Every effort will be made to address suspensions and terminations sooner</w:t>
      </w:r>
      <w:r w:rsidR="00245624" w:rsidRPr="008458EE">
        <w:rPr>
          <w:sz w:val="24"/>
          <w:szCs w:val="24"/>
        </w:rPr>
        <w:t>.”</w:t>
      </w:r>
    </w:p>
    <w:p w14:paraId="5A9BACC9" w14:textId="2150FF50" w:rsidR="00FA075E" w:rsidRPr="008458EE" w:rsidRDefault="00FA075E" w:rsidP="00FA075E">
      <w:pPr>
        <w:rPr>
          <w:sz w:val="24"/>
          <w:szCs w:val="24"/>
        </w:rPr>
      </w:pPr>
      <w:r w:rsidRPr="008458EE">
        <w:rPr>
          <w:b/>
          <w:sz w:val="24"/>
          <w:szCs w:val="24"/>
        </w:rPr>
        <w:t>Article 12.2</w:t>
      </w:r>
      <w:r w:rsidRPr="008458EE">
        <w:rPr>
          <w:sz w:val="24"/>
          <w:szCs w:val="24"/>
        </w:rPr>
        <w:t xml:space="preserve"> </w:t>
      </w:r>
      <w:r w:rsidRPr="008458EE">
        <w:rPr>
          <w:b/>
          <w:sz w:val="24"/>
          <w:szCs w:val="24"/>
          <w:u w:val="single"/>
        </w:rPr>
        <w:t>Unpaid Leave</w:t>
      </w:r>
      <w:r w:rsidRPr="008458EE">
        <w:rPr>
          <w:sz w:val="24"/>
          <w:szCs w:val="24"/>
        </w:rPr>
        <w:t xml:space="preserve">: </w:t>
      </w:r>
      <w:r w:rsidR="003B2BF2" w:rsidRPr="008458EE">
        <w:rPr>
          <w:sz w:val="24"/>
          <w:szCs w:val="24"/>
        </w:rPr>
        <w:t xml:space="preserve"> This article was modified to read:</w:t>
      </w:r>
      <w:r w:rsidRPr="008458EE">
        <w:rPr>
          <w:sz w:val="24"/>
          <w:szCs w:val="24"/>
        </w:rPr>
        <w:t xml:space="preserve"> “An employee granted such leave shall not be guaranteed employment upon the expiration of the leave”. </w:t>
      </w:r>
    </w:p>
    <w:p w14:paraId="2979B90A" w14:textId="053D8A49" w:rsidR="00FA075E" w:rsidRPr="008458EE" w:rsidRDefault="00FA075E" w:rsidP="00FA075E">
      <w:pPr>
        <w:rPr>
          <w:b/>
          <w:sz w:val="24"/>
          <w:szCs w:val="24"/>
        </w:rPr>
      </w:pPr>
      <w:r w:rsidRPr="008458EE">
        <w:rPr>
          <w:b/>
          <w:sz w:val="24"/>
          <w:szCs w:val="24"/>
        </w:rPr>
        <w:t xml:space="preserve">Article 20.2 </w:t>
      </w:r>
      <w:r w:rsidRPr="008458EE">
        <w:rPr>
          <w:b/>
          <w:sz w:val="24"/>
          <w:szCs w:val="24"/>
          <w:u w:val="single"/>
        </w:rPr>
        <w:t>Floating</w:t>
      </w:r>
      <w:r w:rsidRPr="008458EE">
        <w:rPr>
          <w:b/>
          <w:sz w:val="24"/>
          <w:szCs w:val="24"/>
        </w:rPr>
        <w:t xml:space="preserve">: </w:t>
      </w:r>
      <w:r w:rsidR="00AB062F">
        <w:rPr>
          <w:b/>
          <w:sz w:val="24"/>
          <w:szCs w:val="24"/>
        </w:rPr>
        <w:t xml:space="preserve"> </w:t>
      </w:r>
      <w:r w:rsidR="003B2BF2" w:rsidRPr="008458EE">
        <w:rPr>
          <w:sz w:val="24"/>
          <w:szCs w:val="24"/>
        </w:rPr>
        <w:t xml:space="preserve">This article will be amended to address “Traveling Nurses” cancellation policy per their contractual agreement: </w:t>
      </w:r>
      <w:r w:rsidRPr="008458EE">
        <w:rPr>
          <w:sz w:val="24"/>
          <w:szCs w:val="24"/>
        </w:rPr>
        <w:t xml:space="preserve">The CBA will be amended to </w:t>
      </w:r>
      <w:r w:rsidR="003B2BF2" w:rsidRPr="008458EE">
        <w:rPr>
          <w:sz w:val="24"/>
          <w:szCs w:val="24"/>
        </w:rPr>
        <w:t>read</w:t>
      </w:r>
      <w:r w:rsidRPr="008458EE">
        <w:rPr>
          <w:sz w:val="24"/>
          <w:szCs w:val="24"/>
        </w:rPr>
        <w:t>: “Upon request, the Union will be shown the Agency Agreement which prohibits the cancellation in that instance.”</w:t>
      </w:r>
    </w:p>
    <w:p w14:paraId="65CD5227" w14:textId="77777777" w:rsidR="00363B08" w:rsidRDefault="00363B08" w:rsidP="0012657D">
      <w:pPr>
        <w:rPr>
          <w:b/>
          <w:sz w:val="24"/>
          <w:szCs w:val="24"/>
        </w:rPr>
      </w:pPr>
    </w:p>
    <w:p w14:paraId="6CA3A0A0" w14:textId="77777777" w:rsidR="00363B08" w:rsidRDefault="00363B08" w:rsidP="0012657D">
      <w:pPr>
        <w:rPr>
          <w:b/>
          <w:sz w:val="24"/>
          <w:szCs w:val="24"/>
        </w:rPr>
      </w:pPr>
    </w:p>
    <w:p w14:paraId="6A296921" w14:textId="77777777" w:rsidR="00363B08" w:rsidRDefault="00363B08" w:rsidP="0012657D">
      <w:pPr>
        <w:rPr>
          <w:b/>
          <w:sz w:val="24"/>
          <w:szCs w:val="24"/>
        </w:rPr>
      </w:pPr>
    </w:p>
    <w:p w14:paraId="5E73A5A3" w14:textId="77777777" w:rsidR="00363B08" w:rsidRDefault="00363B08" w:rsidP="0012657D">
      <w:pPr>
        <w:rPr>
          <w:b/>
          <w:sz w:val="24"/>
          <w:szCs w:val="24"/>
        </w:rPr>
      </w:pPr>
    </w:p>
    <w:p w14:paraId="247F25BC" w14:textId="77777777" w:rsidR="00363B08" w:rsidRDefault="00363B08" w:rsidP="0012657D">
      <w:pPr>
        <w:rPr>
          <w:b/>
          <w:sz w:val="24"/>
          <w:szCs w:val="24"/>
        </w:rPr>
      </w:pPr>
    </w:p>
    <w:p w14:paraId="2DE60F36" w14:textId="77777777" w:rsidR="00363B08" w:rsidRDefault="00363B08" w:rsidP="0012657D">
      <w:pPr>
        <w:rPr>
          <w:b/>
          <w:sz w:val="24"/>
          <w:szCs w:val="24"/>
        </w:rPr>
      </w:pPr>
    </w:p>
    <w:p w14:paraId="1FBC1F1F" w14:textId="77777777" w:rsidR="00363B08" w:rsidRDefault="00363B08" w:rsidP="0012657D">
      <w:pPr>
        <w:rPr>
          <w:b/>
          <w:sz w:val="24"/>
          <w:szCs w:val="24"/>
        </w:rPr>
      </w:pPr>
    </w:p>
    <w:p w14:paraId="72796F31" w14:textId="77777777" w:rsidR="00363B08" w:rsidRDefault="00363B08" w:rsidP="0012657D">
      <w:pPr>
        <w:rPr>
          <w:b/>
          <w:sz w:val="24"/>
          <w:szCs w:val="24"/>
        </w:rPr>
      </w:pPr>
    </w:p>
    <w:p w14:paraId="4D36F4DB" w14:textId="77777777" w:rsidR="00363B08" w:rsidRDefault="00363B08" w:rsidP="0012657D">
      <w:pPr>
        <w:rPr>
          <w:b/>
          <w:sz w:val="24"/>
          <w:szCs w:val="24"/>
        </w:rPr>
      </w:pPr>
    </w:p>
    <w:p w14:paraId="7FA9B5DF" w14:textId="77777777" w:rsidR="00363B08" w:rsidRDefault="00363B08" w:rsidP="0012657D">
      <w:pPr>
        <w:rPr>
          <w:b/>
          <w:sz w:val="24"/>
          <w:szCs w:val="24"/>
        </w:rPr>
      </w:pPr>
    </w:p>
    <w:p w14:paraId="6F4CBBF7" w14:textId="77777777" w:rsidR="00363B08" w:rsidRDefault="00363B08" w:rsidP="0012657D">
      <w:pPr>
        <w:rPr>
          <w:b/>
          <w:sz w:val="24"/>
          <w:szCs w:val="24"/>
        </w:rPr>
      </w:pPr>
    </w:p>
    <w:p w14:paraId="5EA689BF" w14:textId="77777777" w:rsidR="00363B08" w:rsidRDefault="00363B08" w:rsidP="0012657D">
      <w:pPr>
        <w:rPr>
          <w:b/>
          <w:sz w:val="24"/>
          <w:szCs w:val="24"/>
        </w:rPr>
      </w:pPr>
    </w:p>
    <w:p w14:paraId="61667CE4" w14:textId="2C269172" w:rsidR="0012657D" w:rsidRPr="008458EE" w:rsidRDefault="0012657D" w:rsidP="0012657D">
      <w:pPr>
        <w:rPr>
          <w:sz w:val="24"/>
          <w:szCs w:val="24"/>
        </w:rPr>
      </w:pPr>
      <w:r w:rsidRPr="008458EE">
        <w:rPr>
          <w:b/>
          <w:sz w:val="24"/>
          <w:szCs w:val="24"/>
        </w:rPr>
        <w:t xml:space="preserve">Article </w:t>
      </w:r>
      <w:r w:rsidR="0084638F" w:rsidRPr="008458EE">
        <w:rPr>
          <w:b/>
          <w:sz w:val="24"/>
          <w:szCs w:val="24"/>
        </w:rPr>
        <w:t>21.4</w:t>
      </w:r>
      <w:r w:rsidR="0084638F" w:rsidRPr="008458EE">
        <w:rPr>
          <w:sz w:val="24"/>
          <w:szCs w:val="24"/>
        </w:rPr>
        <w:t xml:space="preserve"> </w:t>
      </w:r>
      <w:bookmarkStart w:id="0" w:name="_Hlk536269717"/>
      <w:r w:rsidR="0084638F" w:rsidRPr="008458EE">
        <w:rPr>
          <w:b/>
          <w:sz w:val="24"/>
          <w:szCs w:val="24"/>
          <w:u w:val="single"/>
        </w:rPr>
        <w:t>Education</w:t>
      </w:r>
      <w:r w:rsidR="0046039C" w:rsidRPr="008458EE">
        <w:rPr>
          <w:b/>
          <w:sz w:val="24"/>
          <w:szCs w:val="24"/>
          <w:u w:val="single"/>
        </w:rPr>
        <w:t>/ Tuition Assistance Program</w:t>
      </w:r>
      <w:r w:rsidR="0046039C" w:rsidRPr="008458EE">
        <w:rPr>
          <w:sz w:val="24"/>
          <w:szCs w:val="24"/>
        </w:rPr>
        <w:t xml:space="preserve">: </w:t>
      </w:r>
      <w:r w:rsidR="0046039C" w:rsidRPr="008458EE">
        <w:rPr>
          <w:b/>
          <w:sz w:val="24"/>
          <w:szCs w:val="24"/>
        </w:rPr>
        <w:t xml:space="preserve"> </w:t>
      </w:r>
      <w:bookmarkEnd w:id="0"/>
      <w:r w:rsidR="0046039C" w:rsidRPr="008458EE">
        <w:rPr>
          <w:sz w:val="24"/>
          <w:szCs w:val="24"/>
        </w:rPr>
        <w:t>New certification course chart giving additional hours</w:t>
      </w:r>
    </w:p>
    <w:p w14:paraId="570B6814" w14:textId="77777777" w:rsidR="0046039C" w:rsidRPr="008458EE" w:rsidRDefault="0046039C" w:rsidP="0012657D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2632"/>
        <w:gridCol w:w="2520"/>
      </w:tblGrid>
      <w:tr w:rsidR="0046039C" w:rsidRPr="0046039C" w14:paraId="3DB70F88" w14:textId="77777777" w:rsidTr="00A47116">
        <w:trPr>
          <w:trHeight w:val="415"/>
          <w:jc w:val="center"/>
        </w:trPr>
        <w:tc>
          <w:tcPr>
            <w:tcW w:w="2876" w:type="dxa"/>
            <w:shd w:val="clear" w:color="auto" w:fill="auto"/>
          </w:tcPr>
          <w:p w14:paraId="1B97A029" w14:textId="77777777" w:rsidR="0046039C" w:rsidRPr="0046039C" w:rsidRDefault="0046039C" w:rsidP="004603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603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Course</w:t>
            </w:r>
          </w:p>
        </w:tc>
        <w:tc>
          <w:tcPr>
            <w:tcW w:w="2632" w:type="dxa"/>
            <w:shd w:val="clear" w:color="auto" w:fill="auto"/>
          </w:tcPr>
          <w:p w14:paraId="22E7FFDD" w14:textId="77777777" w:rsidR="0046039C" w:rsidRPr="0046039C" w:rsidRDefault="0046039C" w:rsidP="004603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603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Initial</w:t>
            </w:r>
          </w:p>
        </w:tc>
        <w:tc>
          <w:tcPr>
            <w:tcW w:w="2520" w:type="dxa"/>
            <w:shd w:val="clear" w:color="auto" w:fill="auto"/>
          </w:tcPr>
          <w:p w14:paraId="394F9940" w14:textId="77777777" w:rsidR="0046039C" w:rsidRPr="0046039C" w:rsidRDefault="0046039C" w:rsidP="004603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603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Renewal</w:t>
            </w:r>
          </w:p>
        </w:tc>
      </w:tr>
      <w:tr w:rsidR="0046039C" w:rsidRPr="0046039C" w14:paraId="053C6A83" w14:textId="77777777" w:rsidTr="00A47116">
        <w:trPr>
          <w:trHeight w:val="431"/>
          <w:jc w:val="center"/>
        </w:trPr>
        <w:tc>
          <w:tcPr>
            <w:tcW w:w="2876" w:type="dxa"/>
            <w:shd w:val="clear" w:color="auto" w:fill="auto"/>
          </w:tcPr>
          <w:p w14:paraId="32DBA1BC" w14:textId="77777777" w:rsidR="0046039C" w:rsidRPr="0046039C" w:rsidRDefault="0046039C" w:rsidP="004603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39C">
              <w:rPr>
                <w:rFonts w:ascii="Times New Roman" w:eastAsia="Times New Roman" w:hAnsi="Times New Roman" w:cs="Times New Roman"/>
                <w:sz w:val="24"/>
                <w:szCs w:val="24"/>
              </w:rPr>
              <w:t>ENPC/TNCC</w:t>
            </w:r>
          </w:p>
          <w:p w14:paraId="2ED86E28" w14:textId="77777777" w:rsidR="0046039C" w:rsidRPr="0046039C" w:rsidRDefault="0046039C" w:rsidP="004603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14:paraId="4006CB99" w14:textId="77777777" w:rsidR="0046039C" w:rsidRPr="0046039C" w:rsidRDefault="0046039C" w:rsidP="004603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39C">
              <w:rPr>
                <w:rFonts w:ascii="Times New Roman" w:eastAsia="Times New Roman" w:hAnsi="Times New Roman" w:cs="Times New Roman"/>
                <w:sz w:val="24"/>
                <w:szCs w:val="24"/>
              </w:rPr>
              <w:t>16 hours</w:t>
            </w:r>
          </w:p>
        </w:tc>
        <w:tc>
          <w:tcPr>
            <w:tcW w:w="2520" w:type="dxa"/>
            <w:shd w:val="clear" w:color="auto" w:fill="auto"/>
          </w:tcPr>
          <w:p w14:paraId="5FBD88F8" w14:textId="77777777" w:rsidR="0046039C" w:rsidRPr="0046039C" w:rsidRDefault="0046039C" w:rsidP="004603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39C">
              <w:rPr>
                <w:rFonts w:ascii="Times New Roman" w:eastAsia="Times New Roman" w:hAnsi="Times New Roman" w:cs="Times New Roman"/>
                <w:sz w:val="24"/>
                <w:szCs w:val="24"/>
              </w:rPr>
              <w:t>16 hours</w:t>
            </w:r>
          </w:p>
        </w:tc>
      </w:tr>
      <w:tr w:rsidR="0046039C" w:rsidRPr="0046039C" w14:paraId="1DF741D4" w14:textId="77777777" w:rsidTr="00A47116">
        <w:trPr>
          <w:trHeight w:val="831"/>
          <w:jc w:val="center"/>
        </w:trPr>
        <w:tc>
          <w:tcPr>
            <w:tcW w:w="2876" w:type="dxa"/>
            <w:shd w:val="clear" w:color="auto" w:fill="auto"/>
          </w:tcPr>
          <w:p w14:paraId="79CEE3F3" w14:textId="77777777" w:rsidR="0046039C" w:rsidRPr="0046039C" w:rsidRDefault="0046039C" w:rsidP="004603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39C">
              <w:rPr>
                <w:rFonts w:ascii="Times New Roman" w:eastAsia="Times New Roman" w:hAnsi="Times New Roman" w:cs="Times New Roman"/>
                <w:sz w:val="24"/>
                <w:szCs w:val="24"/>
              </w:rPr>
              <w:t>ONS-ONCC/APHON:</w:t>
            </w:r>
          </w:p>
          <w:p w14:paraId="110BE29B" w14:textId="77777777" w:rsidR="0046039C" w:rsidRPr="0046039C" w:rsidRDefault="0046039C" w:rsidP="004603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39C">
              <w:rPr>
                <w:rFonts w:ascii="Times New Roman" w:eastAsia="Times New Roman" w:hAnsi="Times New Roman" w:cs="Times New Roman"/>
                <w:sz w:val="24"/>
                <w:szCs w:val="24"/>
              </w:rPr>
              <w:t>Chemotherapy/Biotherapy</w:t>
            </w:r>
          </w:p>
        </w:tc>
        <w:tc>
          <w:tcPr>
            <w:tcW w:w="2632" w:type="dxa"/>
            <w:shd w:val="clear" w:color="auto" w:fill="auto"/>
          </w:tcPr>
          <w:p w14:paraId="10011B92" w14:textId="77777777" w:rsidR="0046039C" w:rsidRPr="0046039C" w:rsidRDefault="0046039C" w:rsidP="004603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39C">
              <w:rPr>
                <w:rFonts w:ascii="Times New Roman" w:eastAsia="Times New Roman" w:hAnsi="Times New Roman" w:cs="Times New Roman"/>
                <w:sz w:val="24"/>
                <w:szCs w:val="24"/>
              </w:rPr>
              <w:t>20 hours</w:t>
            </w:r>
          </w:p>
        </w:tc>
        <w:tc>
          <w:tcPr>
            <w:tcW w:w="2520" w:type="dxa"/>
            <w:shd w:val="clear" w:color="auto" w:fill="auto"/>
          </w:tcPr>
          <w:p w14:paraId="158B598D" w14:textId="77777777" w:rsidR="0046039C" w:rsidRPr="0046039C" w:rsidRDefault="0046039C" w:rsidP="004603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39C">
              <w:rPr>
                <w:rFonts w:ascii="Times New Roman" w:eastAsia="Times New Roman" w:hAnsi="Times New Roman" w:cs="Times New Roman"/>
                <w:sz w:val="24"/>
                <w:szCs w:val="24"/>
              </w:rPr>
              <w:t>7 hours</w:t>
            </w:r>
          </w:p>
        </w:tc>
      </w:tr>
      <w:tr w:rsidR="0046039C" w:rsidRPr="0046039C" w14:paraId="79172BAA" w14:textId="77777777" w:rsidTr="00A47116">
        <w:trPr>
          <w:trHeight w:val="431"/>
          <w:jc w:val="center"/>
        </w:trPr>
        <w:tc>
          <w:tcPr>
            <w:tcW w:w="2876" w:type="dxa"/>
            <w:shd w:val="clear" w:color="auto" w:fill="auto"/>
          </w:tcPr>
          <w:p w14:paraId="31A5200F" w14:textId="77777777" w:rsidR="0046039C" w:rsidRPr="0046039C" w:rsidRDefault="0046039C" w:rsidP="004603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39C">
              <w:rPr>
                <w:rFonts w:ascii="Times New Roman" w:eastAsia="Times New Roman" w:hAnsi="Times New Roman" w:cs="Times New Roman"/>
                <w:sz w:val="24"/>
                <w:szCs w:val="24"/>
              </w:rPr>
              <w:t>ACLS/PALS</w:t>
            </w:r>
          </w:p>
          <w:p w14:paraId="26CBA236" w14:textId="77777777" w:rsidR="0046039C" w:rsidRPr="0046039C" w:rsidRDefault="0046039C" w:rsidP="004603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14:paraId="6D1AC562" w14:textId="77777777" w:rsidR="0046039C" w:rsidRPr="0046039C" w:rsidRDefault="0046039C" w:rsidP="004603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39C">
              <w:rPr>
                <w:rFonts w:ascii="Times New Roman" w:eastAsia="Times New Roman" w:hAnsi="Times New Roman" w:cs="Times New Roman"/>
                <w:sz w:val="24"/>
                <w:szCs w:val="24"/>
              </w:rPr>
              <w:t>16 hours</w:t>
            </w:r>
          </w:p>
        </w:tc>
        <w:tc>
          <w:tcPr>
            <w:tcW w:w="2520" w:type="dxa"/>
            <w:shd w:val="clear" w:color="auto" w:fill="auto"/>
          </w:tcPr>
          <w:p w14:paraId="371343A7" w14:textId="77777777" w:rsidR="0046039C" w:rsidRPr="0046039C" w:rsidRDefault="0046039C" w:rsidP="004603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39C">
              <w:rPr>
                <w:rFonts w:ascii="Times New Roman" w:eastAsia="Times New Roman" w:hAnsi="Times New Roman" w:cs="Times New Roman"/>
                <w:sz w:val="24"/>
                <w:szCs w:val="24"/>
              </w:rPr>
              <w:t>8 hours</w:t>
            </w:r>
          </w:p>
        </w:tc>
      </w:tr>
      <w:tr w:rsidR="0046039C" w:rsidRPr="0046039C" w14:paraId="11E244E2" w14:textId="77777777" w:rsidTr="00A47116">
        <w:trPr>
          <w:trHeight w:val="415"/>
          <w:jc w:val="center"/>
        </w:trPr>
        <w:tc>
          <w:tcPr>
            <w:tcW w:w="2876" w:type="dxa"/>
            <w:shd w:val="clear" w:color="auto" w:fill="auto"/>
          </w:tcPr>
          <w:p w14:paraId="08F31C56" w14:textId="77777777" w:rsidR="0046039C" w:rsidRPr="0046039C" w:rsidRDefault="0046039C" w:rsidP="004603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39C">
              <w:rPr>
                <w:rFonts w:ascii="Times New Roman" w:eastAsia="Times New Roman" w:hAnsi="Times New Roman" w:cs="Times New Roman"/>
                <w:sz w:val="24"/>
                <w:szCs w:val="24"/>
              </w:rPr>
              <w:t>Stroke Education</w:t>
            </w:r>
          </w:p>
          <w:p w14:paraId="7192C137" w14:textId="77777777" w:rsidR="0046039C" w:rsidRPr="0046039C" w:rsidRDefault="0046039C" w:rsidP="004603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14:paraId="260B611B" w14:textId="77777777" w:rsidR="0046039C" w:rsidRPr="0046039C" w:rsidRDefault="0046039C" w:rsidP="004603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39C">
              <w:rPr>
                <w:rFonts w:ascii="Times New Roman" w:eastAsia="Times New Roman" w:hAnsi="Times New Roman" w:cs="Times New Roman"/>
                <w:sz w:val="24"/>
                <w:szCs w:val="24"/>
              </w:rPr>
              <w:t>8 hours</w:t>
            </w:r>
          </w:p>
        </w:tc>
        <w:tc>
          <w:tcPr>
            <w:tcW w:w="2520" w:type="dxa"/>
            <w:shd w:val="clear" w:color="auto" w:fill="auto"/>
          </w:tcPr>
          <w:p w14:paraId="1D9901AE" w14:textId="77777777" w:rsidR="0046039C" w:rsidRPr="0046039C" w:rsidRDefault="0046039C" w:rsidP="004603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39C">
              <w:rPr>
                <w:rFonts w:ascii="Times New Roman" w:eastAsia="Times New Roman" w:hAnsi="Times New Roman" w:cs="Times New Roman"/>
                <w:sz w:val="24"/>
                <w:szCs w:val="24"/>
              </w:rPr>
              <w:t>8 hours</w:t>
            </w:r>
          </w:p>
        </w:tc>
      </w:tr>
      <w:tr w:rsidR="0046039C" w:rsidRPr="0046039C" w14:paraId="3882067F" w14:textId="77777777" w:rsidTr="00A47116">
        <w:trPr>
          <w:trHeight w:val="415"/>
          <w:jc w:val="center"/>
        </w:trPr>
        <w:tc>
          <w:tcPr>
            <w:tcW w:w="2876" w:type="dxa"/>
            <w:shd w:val="clear" w:color="auto" w:fill="auto"/>
          </w:tcPr>
          <w:p w14:paraId="30794F52" w14:textId="77777777" w:rsidR="0046039C" w:rsidRPr="0046039C" w:rsidRDefault="0046039C" w:rsidP="004603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39C">
              <w:rPr>
                <w:rFonts w:ascii="Times New Roman" w:eastAsia="Times New Roman" w:hAnsi="Times New Roman" w:cs="Times New Roman"/>
                <w:sz w:val="24"/>
                <w:szCs w:val="24"/>
              </w:rPr>
              <w:t>NRP</w:t>
            </w:r>
          </w:p>
          <w:p w14:paraId="38E4BFA0" w14:textId="77777777" w:rsidR="0046039C" w:rsidRPr="0046039C" w:rsidRDefault="0046039C" w:rsidP="004603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14:paraId="3A9837DD" w14:textId="77777777" w:rsidR="0046039C" w:rsidRPr="0046039C" w:rsidRDefault="0046039C" w:rsidP="004603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39C">
              <w:rPr>
                <w:rFonts w:ascii="Times New Roman" w:eastAsia="Times New Roman" w:hAnsi="Times New Roman" w:cs="Times New Roman"/>
                <w:sz w:val="24"/>
                <w:szCs w:val="24"/>
              </w:rPr>
              <w:t>11 hours</w:t>
            </w:r>
          </w:p>
        </w:tc>
        <w:tc>
          <w:tcPr>
            <w:tcW w:w="2520" w:type="dxa"/>
            <w:shd w:val="clear" w:color="auto" w:fill="auto"/>
          </w:tcPr>
          <w:p w14:paraId="7CA3F1D9" w14:textId="77777777" w:rsidR="0046039C" w:rsidRPr="0046039C" w:rsidRDefault="0046039C" w:rsidP="004603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39C">
              <w:rPr>
                <w:rFonts w:ascii="Times New Roman" w:eastAsia="Times New Roman" w:hAnsi="Times New Roman" w:cs="Times New Roman"/>
                <w:sz w:val="24"/>
                <w:szCs w:val="24"/>
              </w:rPr>
              <w:t>11 hours</w:t>
            </w:r>
          </w:p>
        </w:tc>
      </w:tr>
      <w:tr w:rsidR="0046039C" w:rsidRPr="0046039C" w14:paraId="373FDB1D" w14:textId="77777777" w:rsidTr="00A47116">
        <w:trPr>
          <w:trHeight w:val="415"/>
          <w:jc w:val="center"/>
        </w:trPr>
        <w:tc>
          <w:tcPr>
            <w:tcW w:w="2876" w:type="dxa"/>
            <w:shd w:val="clear" w:color="auto" w:fill="auto"/>
          </w:tcPr>
          <w:p w14:paraId="6F4008EE" w14:textId="77777777" w:rsidR="0046039C" w:rsidRPr="0046039C" w:rsidRDefault="0046039C" w:rsidP="004603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39C">
              <w:rPr>
                <w:rFonts w:ascii="Times New Roman" w:eastAsia="Times New Roman" w:hAnsi="Times New Roman" w:cs="Times New Roman"/>
                <w:sz w:val="24"/>
                <w:szCs w:val="24"/>
              </w:rPr>
              <w:t>BLS</w:t>
            </w:r>
          </w:p>
          <w:p w14:paraId="06A387A7" w14:textId="77777777" w:rsidR="0046039C" w:rsidRPr="0046039C" w:rsidRDefault="0046039C" w:rsidP="004603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14:paraId="4A97C871" w14:textId="77777777" w:rsidR="0046039C" w:rsidRPr="0046039C" w:rsidRDefault="0046039C" w:rsidP="004603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39C">
              <w:rPr>
                <w:rFonts w:ascii="Times New Roman" w:eastAsia="Times New Roman" w:hAnsi="Times New Roman" w:cs="Times New Roman"/>
                <w:sz w:val="24"/>
                <w:szCs w:val="24"/>
              </w:rPr>
              <w:t>4.5 hours</w:t>
            </w:r>
          </w:p>
        </w:tc>
        <w:tc>
          <w:tcPr>
            <w:tcW w:w="2520" w:type="dxa"/>
            <w:shd w:val="clear" w:color="auto" w:fill="auto"/>
          </w:tcPr>
          <w:p w14:paraId="3BF1686C" w14:textId="77777777" w:rsidR="0046039C" w:rsidRPr="0046039C" w:rsidRDefault="0046039C" w:rsidP="0046039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39C">
              <w:rPr>
                <w:rFonts w:ascii="Times New Roman" w:eastAsia="Times New Roman" w:hAnsi="Times New Roman" w:cs="Times New Roman"/>
                <w:sz w:val="24"/>
                <w:szCs w:val="24"/>
              </w:rPr>
              <w:t>4.5 hours</w:t>
            </w:r>
          </w:p>
        </w:tc>
      </w:tr>
    </w:tbl>
    <w:p w14:paraId="33D2189C" w14:textId="77777777" w:rsidR="0012657D" w:rsidRPr="008458EE" w:rsidRDefault="0012657D" w:rsidP="0012657D">
      <w:pPr>
        <w:rPr>
          <w:sz w:val="24"/>
          <w:szCs w:val="24"/>
        </w:rPr>
      </w:pPr>
    </w:p>
    <w:p w14:paraId="5445B16A" w14:textId="03B6BE38" w:rsidR="0012657D" w:rsidRPr="008458EE" w:rsidRDefault="0012657D" w:rsidP="00626DE9">
      <w:pPr>
        <w:rPr>
          <w:sz w:val="24"/>
          <w:szCs w:val="24"/>
        </w:rPr>
      </w:pPr>
    </w:p>
    <w:p w14:paraId="140E30F1" w14:textId="77777777" w:rsidR="00E93D4E" w:rsidRPr="008458EE" w:rsidRDefault="00E93D4E" w:rsidP="00E93D4E">
      <w:pPr>
        <w:rPr>
          <w:sz w:val="24"/>
          <w:szCs w:val="24"/>
        </w:rPr>
      </w:pPr>
    </w:p>
    <w:p w14:paraId="5D3D2CCF" w14:textId="261A0C1D" w:rsidR="00E93D4E" w:rsidRDefault="00E93D4E" w:rsidP="00E93D4E">
      <w:pPr>
        <w:rPr>
          <w:sz w:val="24"/>
          <w:szCs w:val="24"/>
        </w:rPr>
      </w:pPr>
      <w:r w:rsidRPr="008458EE">
        <w:rPr>
          <w:b/>
          <w:sz w:val="24"/>
          <w:szCs w:val="24"/>
        </w:rPr>
        <w:t>Article 21.6</w:t>
      </w:r>
      <w:r w:rsidRPr="008458EE">
        <w:rPr>
          <w:sz w:val="24"/>
          <w:szCs w:val="24"/>
        </w:rPr>
        <w:t xml:space="preserve"> </w:t>
      </w:r>
      <w:r w:rsidR="00AA2341" w:rsidRPr="008458EE">
        <w:rPr>
          <w:b/>
          <w:sz w:val="24"/>
          <w:szCs w:val="24"/>
          <w:u w:val="single"/>
        </w:rPr>
        <w:t>Education/ Tuition Assistance Program</w:t>
      </w:r>
      <w:r w:rsidR="00AA2341" w:rsidRPr="008458EE">
        <w:rPr>
          <w:sz w:val="24"/>
          <w:szCs w:val="24"/>
        </w:rPr>
        <w:t xml:space="preserve">: </w:t>
      </w:r>
      <w:r w:rsidR="00AA2341" w:rsidRPr="008458EE">
        <w:rPr>
          <w:b/>
          <w:sz w:val="24"/>
          <w:szCs w:val="24"/>
        </w:rPr>
        <w:t xml:space="preserve"> </w:t>
      </w:r>
      <w:r w:rsidR="0082639A" w:rsidRPr="008458EE">
        <w:rPr>
          <w:sz w:val="24"/>
          <w:szCs w:val="24"/>
        </w:rPr>
        <w:t xml:space="preserve">This article will be amended to include Stroke education for Per Diem RNs and will read: </w:t>
      </w:r>
      <w:r w:rsidRPr="008458EE">
        <w:rPr>
          <w:sz w:val="24"/>
          <w:szCs w:val="24"/>
        </w:rPr>
        <w:t>“… in accordance with 21.4”</w:t>
      </w:r>
      <w:r w:rsidR="0082639A" w:rsidRPr="008458EE">
        <w:rPr>
          <w:sz w:val="24"/>
          <w:szCs w:val="24"/>
        </w:rPr>
        <w:t>.</w:t>
      </w:r>
    </w:p>
    <w:p w14:paraId="504F75B9" w14:textId="1B2F2926" w:rsidR="004644AF" w:rsidRPr="008458EE" w:rsidRDefault="004644AF" w:rsidP="00E93D4E">
      <w:pPr>
        <w:rPr>
          <w:sz w:val="24"/>
          <w:szCs w:val="24"/>
        </w:rPr>
      </w:pPr>
      <w:r w:rsidRPr="004644AF">
        <w:rPr>
          <w:b/>
          <w:sz w:val="24"/>
          <w:szCs w:val="24"/>
        </w:rPr>
        <w:t xml:space="preserve">Article 22.10 </w:t>
      </w:r>
      <w:r w:rsidRPr="004644AF">
        <w:rPr>
          <w:b/>
          <w:sz w:val="24"/>
          <w:szCs w:val="24"/>
          <w:u w:val="single"/>
        </w:rPr>
        <w:t>Per Diems</w:t>
      </w:r>
      <w:r>
        <w:rPr>
          <w:sz w:val="24"/>
          <w:szCs w:val="24"/>
        </w:rPr>
        <w:t>:  A per diem registered nurse may need to be reassigned or cancelled during a shift to accommodate the schedule hours of a full or part time registered nurse.</w:t>
      </w:r>
    </w:p>
    <w:p w14:paraId="00700302" w14:textId="7C12BF1D" w:rsidR="00E93D4E" w:rsidRPr="008458EE" w:rsidRDefault="00E93D4E" w:rsidP="00E93D4E">
      <w:pPr>
        <w:rPr>
          <w:sz w:val="24"/>
          <w:szCs w:val="24"/>
        </w:rPr>
      </w:pPr>
      <w:r w:rsidRPr="008458EE">
        <w:rPr>
          <w:b/>
          <w:sz w:val="24"/>
          <w:szCs w:val="24"/>
        </w:rPr>
        <w:t xml:space="preserve">Article 23.1 </w:t>
      </w:r>
      <w:r w:rsidR="00AA2341" w:rsidRPr="008458EE">
        <w:rPr>
          <w:b/>
          <w:sz w:val="24"/>
          <w:szCs w:val="24"/>
          <w:u w:val="single"/>
        </w:rPr>
        <w:t>Acuity and Staffing</w:t>
      </w:r>
      <w:r w:rsidR="00AA2341" w:rsidRPr="008458EE">
        <w:rPr>
          <w:sz w:val="24"/>
          <w:szCs w:val="24"/>
        </w:rPr>
        <w:t>:</w:t>
      </w:r>
      <w:r w:rsidR="004644AF">
        <w:rPr>
          <w:sz w:val="24"/>
          <w:szCs w:val="24"/>
        </w:rPr>
        <w:t xml:space="preserve">  </w:t>
      </w:r>
      <w:r w:rsidR="003E5740" w:rsidRPr="008458EE">
        <w:rPr>
          <w:sz w:val="24"/>
          <w:szCs w:val="24"/>
        </w:rPr>
        <w:t xml:space="preserve">This change was made to clarify </w:t>
      </w:r>
      <w:r w:rsidR="00EF7334" w:rsidRPr="008458EE">
        <w:rPr>
          <w:sz w:val="24"/>
          <w:szCs w:val="24"/>
        </w:rPr>
        <w:t xml:space="preserve">cancellation language before the nurse’s shift and will </w:t>
      </w:r>
      <w:r w:rsidR="005F0FC8" w:rsidRPr="008458EE">
        <w:rPr>
          <w:sz w:val="24"/>
          <w:szCs w:val="24"/>
        </w:rPr>
        <w:t>read “</w:t>
      </w:r>
      <w:r w:rsidRPr="008458EE">
        <w:rPr>
          <w:sz w:val="24"/>
          <w:szCs w:val="24"/>
        </w:rPr>
        <w:t>… 2 hours before the start of the Registered Nurses shift”</w:t>
      </w:r>
    </w:p>
    <w:p w14:paraId="67F8FF15" w14:textId="77777777" w:rsidR="00363B08" w:rsidRDefault="00363B08" w:rsidP="0012657D">
      <w:pPr>
        <w:rPr>
          <w:b/>
          <w:sz w:val="24"/>
          <w:szCs w:val="24"/>
        </w:rPr>
      </w:pPr>
    </w:p>
    <w:p w14:paraId="081E40AC" w14:textId="77777777" w:rsidR="00363B08" w:rsidRDefault="00363B08" w:rsidP="0012657D">
      <w:pPr>
        <w:rPr>
          <w:b/>
          <w:sz w:val="24"/>
          <w:szCs w:val="24"/>
        </w:rPr>
      </w:pPr>
    </w:p>
    <w:p w14:paraId="26102249" w14:textId="77777777" w:rsidR="00363B08" w:rsidRDefault="00363B08" w:rsidP="0012657D">
      <w:pPr>
        <w:rPr>
          <w:b/>
          <w:sz w:val="24"/>
          <w:szCs w:val="24"/>
        </w:rPr>
      </w:pPr>
    </w:p>
    <w:p w14:paraId="2437D254" w14:textId="77777777" w:rsidR="00363B08" w:rsidRDefault="00363B08" w:rsidP="0012657D">
      <w:pPr>
        <w:rPr>
          <w:b/>
          <w:sz w:val="24"/>
          <w:szCs w:val="24"/>
        </w:rPr>
      </w:pPr>
    </w:p>
    <w:p w14:paraId="0BF5FC55" w14:textId="77777777" w:rsidR="00363B08" w:rsidRDefault="00363B08" w:rsidP="0012657D">
      <w:pPr>
        <w:rPr>
          <w:b/>
          <w:sz w:val="24"/>
          <w:szCs w:val="24"/>
        </w:rPr>
      </w:pPr>
    </w:p>
    <w:p w14:paraId="33F356D1" w14:textId="76DDF994" w:rsidR="0048125F" w:rsidRPr="008458EE" w:rsidRDefault="0012657D" w:rsidP="0012657D">
      <w:pPr>
        <w:rPr>
          <w:sz w:val="24"/>
          <w:szCs w:val="24"/>
        </w:rPr>
      </w:pPr>
      <w:r w:rsidRPr="008458EE">
        <w:rPr>
          <w:b/>
          <w:sz w:val="24"/>
          <w:szCs w:val="24"/>
        </w:rPr>
        <w:t>Article 27.3</w:t>
      </w:r>
      <w:r w:rsidR="0048125F" w:rsidRPr="008458EE">
        <w:rPr>
          <w:b/>
          <w:sz w:val="24"/>
          <w:szCs w:val="24"/>
        </w:rPr>
        <w:t xml:space="preserve"> </w:t>
      </w:r>
      <w:r w:rsidR="0048125F" w:rsidRPr="008458EE">
        <w:rPr>
          <w:b/>
          <w:sz w:val="24"/>
          <w:szCs w:val="24"/>
          <w:u w:val="single"/>
        </w:rPr>
        <w:t>Paid Leave</w:t>
      </w:r>
      <w:r w:rsidR="0048125F" w:rsidRPr="008458EE">
        <w:rPr>
          <w:sz w:val="24"/>
          <w:szCs w:val="24"/>
        </w:rPr>
        <w:t>:</w:t>
      </w:r>
      <w:r w:rsidRPr="008458EE">
        <w:rPr>
          <w:sz w:val="24"/>
          <w:szCs w:val="24"/>
        </w:rPr>
        <w:tab/>
      </w:r>
    </w:p>
    <w:p w14:paraId="3BFBD5CA" w14:textId="3E20F346" w:rsidR="001428DE" w:rsidRPr="008458EE" w:rsidRDefault="00DC0FEB" w:rsidP="001428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58EE">
        <w:rPr>
          <w:sz w:val="24"/>
          <w:szCs w:val="24"/>
        </w:rPr>
        <w:t>To re</w:t>
      </w:r>
      <w:r w:rsidR="00D937AA" w:rsidRPr="008458EE">
        <w:rPr>
          <w:sz w:val="24"/>
          <w:szCs w:val="24"/>
        </w:rPr>
        <w:t>f</w:t>
      </w:r>
      <w:r w:rsidRPr="008458EE">
        <w:rPr>
          <w:sz w:val="24"/>
          <w:szCs w:val="24"/>
        </w:rPr>
        <w:t xml:space="preserve">lect the current NJ State Laws, </w:t>
      </w:r>
      <w:r w:rsidR="009D1F31" w:rsidRPr="008458EE">
        <w:rPr>
          <w:sz w:val="24"/>
          <w:szCs w:val="24"/>
        </w:rPr>
        <w:t>c</w:t>
      </w:r>
      <w:r w:rsidR="0048125F" w:rsidRPr="008458EE">
        <w:rPr>
          <w:sz w:val="24"/>
          <w:szCs w:val="24"/>
        </w:rPr>
        <w:t xml:space="preserve">hanges were made to include </w:t>
      </w:r>
      <w:r w:rsidR="0012657D" w:rsidRPr="008458EE">
        <w:rPr>
          <w:sz w:val="24"/>
          <w:szCs w:val="24"/>
        </w:rPr>
        <w:t>“Foster Child” and</w:t>
      </w:r>
      <w:r w:rsidR="00AB6C37" w:rsidRPr="008458EE">
        <w:rPr>
          <w:sz w:val="24"/>
          <w:szCs w:val="24"/>
        </w:rPr>
        <w:t xml:space="preserve"> to</w:t>
      </w:r>
      <w:r w:rsidR="0012657D" w:rsidRPr="008458EE">
        <w:rPr>
          <w:sz w:val="24"/>
          <w:szCs w:val="24"/>
        </w:rPr>
        <w:t xml:space="preserve"> delet</w:t>
      </w:r>
      <w:r w:rsidR="009D1F31" w:rsidRPr="008458EE">
        <w:rPr>
          <w:sz w:val="24"/>
          <w:szCs w:val="24"/>
        </w:rPr>
        <w:t>e</w:t>
      </w:r>
      <w:r w:rsidR="00AB6C37" w:rsidRPr="008458EE">
        <w:rPr>
          <w:sz w:val="24"/>
          <w:szCs w:val="24"/>
        </w:rPr>
        <w:t xml:space="preserve"> </w:t>
      </w:r>
      <w:r w:rsidR="0012657D" w:rsidRPr="008458EE">
        <w:rPr>
          <w:sz w:val="24"/>
          <w:szCs w:val="24"/>
        </w:rPr>
        <w:t>“Same Sex Partner”</w:t>
      </w:r>
    </w:p>
    <w:p w14:paraId="2DDEE5EB" w14:textId="77777777" w:rsidR="001428DE" w:rsidRPr="008458EE" w:rsidRDefault="001428DE" w:rsidP="001428DE">
      <w:pPr>
        <w:pStyle w:val="ListParagraph"/>
        <w:ind w:left="405"/>
        <w:rPr>
          <w:sz w:val="24"/>
          <w:szCs w:val="24"/>
        </w:rPr>
      </w:pPr>
    </w:p>
    <w:p w14:paraId="3E563DC7" w14:textId="32A097F8" w:rsidR="00E93D4E" w:rsidRDefault="0048125F" w:rsidP="00E93D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58EE">
        <w:rPr>
          <w:sz w:val="24"/>
          <w:szCs w:val="24"/>
        </w:rPr>
        <w:t>Changes were made to</w:t>
      </w:r>
      <w:r w:rsidR="008458EE" w:rsidRPr="008458EE">
        <w:rPr>
          <w:sz w:val="24"/>
          <w:szCs w:val="24"/>
        </w:rPr>
        <w:t xml:space="preserve"> address memorial services outside of the normal grieving period and will read</w:t>
      </w:r>
      <w:r w:rsidRPr="008458EE">
        <w:rPr>
          <w:sz w:val="24"/>
          <w:szCs w:val="24"/>
        </w:rPr>
        <w:t>:</w:t>
      </w:r>
      <w:r w:rsidR="001428DE" w:rsidRPr="008458EE">
        <w:rPr>
          <w:sz w:val="24"/>
          <w:szCs w:val="24"/>
        </w:rPr>
        <w:t xml:space="preserve"> </w:t>
      </w:r>
      <w:r w:rsidR="00E93D4E" w:rsidRPr="008458EE">
        <w:rPr>
          <w:sz w:val="24"/>
          <w:szCs w:val="24"/>
        </w:rPr>
        <w:t>“A Registered Nurse is eligible to use PTO to attend a memorial service at a later date.  Such timely PTO request will not be unreasonably denied.”</w:t>
      </w:r>
    </w:p>
    <w:p w14:paraId="62847B4E" w14:textId="77777777" w:rsidR="000B6519" w:rsidRPr="000B6519" w:rsidRDefault="000B6519" w:rsidP="000B6519">
      <w:pPr>
        <w:pStyle w:val="ListParagraph"/>
        <w:rPr>
          <w:sz w:val="24"/>
          <w:szCs w:val="24"/>
        </w:rPr>
      </w:pPr>
    </w:p>
    <w:p w14:paraId="1F164029" w14:textId="2CD8F61F" w:rsidR="000B6519" w:rsidRPr="000B6519" w:rsidRDefault="000B6519" w:rsidP="000B6519">
      <w:pPr>
        <w:rPr>
          <w:sz w:val="24"/>
          <w:szCs w:val="24"/>
        </w:rPr>
      </w:pPr>
      <w:r w:rsidRPr="000B6519">
        <w:rPr>
          <w:b/>
          <w:sz w:val="24"/>
          <w:szCs w:val="24"/>
        </w:rPr>
        <w:t xml:space="preserve">Article 28.8 </w:t>
      </w:r>
      <w:r w:rsidRPr="000B6519">
        <w:rPr>
          <w:b/>
          <w:sz w:val="24"/>
          <w:szCs w:val="24"/>
          <w:u w:val="single"/>
        </w:rPr>
        <w:t>Paid Time Off (PTO)</w:t>
      </w:r>
      <w:r>
        <w:rPr>
          <w:sz w:val="24"/>
          <w:szCs w:val="24"/>
        </w:rPr>
        <w:t xml:space="preserve">:  We </w:t>
      </w:r>
      <w:r w:rsidR="00AB062F">
        <w:rPr>
          <w:sz w:val="24"/>
          <w:szCs w:val="24"/>
        </w:rPr>
        <w:t xml:space="preserve">tentatively agreed </w:t>
      </w:r>
      <w:bookmarkStart w:id="1" w:name="_GoBack"/>
      <w:bookmarkEnd w:id="1"/>
      <w:r>
        <w:rPr>
          <w:sz w:val="24"/>
          <w:szCs w:val="24"/>
        </w:rPr>
        <w:t>to delete “timely notice will be established in accordance with department unit procedure.”  This will be replaced with</w:t>
      </w:r>
      <w:proofErr w:type="gramStart"/>
      <w:r>
        <w:rPr>
          <w:sz w:val="24"/>
          <w:szCs w:val="24"/>
        </w:rPr>
        <w:t>:  “</w:t>
      </w:r>
      <w:proofErr w:type="gramEnd"/>
      <w:r>
        <w:rPr>
          <w:sz w:val="24"/>
          <w:szCs w:val="24"/>
        </w:rPr>
        <w:t>Paid Time Off (PTO) request should be submitted at least 60 days before the requested date(s) and a written response will be received within 30 days after the date the PTO request was submitted, stating whether the request is approved or denied.</w:t>
      </w:r>
    </w:p>
    <w:p w14:paraId="3BC8E323" w14:textId="77777777" w:rsidR="004644AF" w:rsidRPr="004644AF" w:rsidRDefault="004644AF" w:rsidP="004644AF">
      <w:pPr>
        <w:pStyle w:val="ListParagraph"/>
        <w:rPr>
          <w:sz w:val="24"/>
          <w:szCs w:val="24"/>
        </w:rPr>
      </w:pPr>
    </w:p>
    <w:p w14:paraId="070DE9A4" w14:textId="77777777" w:rsidR="004644AF" w:rsidRPr="004644AF" w:rsidRDefault="004644AF" w:rsidP="004644AF">
      <w:pPr>
        <w:rPr>
          <w:sz w:val="24"/>
          <w:szCs w:val="24"/>
        </w:rPr>
      </w:pPr>
    </w:p>
    <w:sectPr w:rsidR="004644AF" w:rsidRPr="004644A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459E0" w14:textId="77777777" w:rsidR="007B63FA" w:rsidRDefault="007B63FA" w:rsidP="0065048C">
      <w:pPr>
        <w:spacing w:after="0" w:line="240" w:lineRule="auto"/>
      </w:pPr>
      <w:r>
        <w:separator/>
      </w:r>
    </w:p>
  </w:endnote>
  <w:endnote w:type="continuationSeparator" w:id="0">
    <w:p w14:paraId="7DF49BCE" w14:textId="77777777" w:rsidR="007B63FA" w:rsidRDefault="007B63FA" w:rsidP="0065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1D500" w14:textId="77777777" w:rsidR="007B63FA" w:rsidRDefault="007B63FA" w:rsidP="0065048C">
      <w:pPr>
        <w:spacing w:after="0" w:line="240" w:lineRule="auto"/>
      </w:pPr>
      <w:r>
        <w:separator/>
      </w:r>
    </w:p>
  </w:footnote>
  <w:footnote w:type="continuationSeparator" w:id="0">
    <w:p w14:paraId="7ACF1BC6" w14:textId="77777777" w:rsidR="007B63FA" w:rsidRDefault="007B63FA" w:rsidP="0065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F8608" w14:textId="1BACEACF" w:rsidR="0065048C" w:rsidRPr="0065048C" w:rsidRDefault="0065048C" w:rsidP="0065048C">
    <w:pPr>
      <w:jc w:val="center"/>
      <w:rPr>
        <w:sz w:val="24"/>
        <w:szCs w:val="24"/>
      </w:rPr>
    </w:pPr>
    <w:r>
      <w:tab/>
    </w:r>
    <w:r w:rsidRPr="000E0C7D">
      <w:rPr>
        <w:sz w:val="24"/>
        <w:szCs w:val="24"/>
      </w:rPr>
      <w:t>Robert Wood Johnson University Hospital Somerset and United Steelworkers Loc</w:t>
    </w:r>
    <w:r>
      <w:rPr>
        <w:sz w:val="24"/>
        <w:szCs w:val="24"/>
      </w:rPr>
      <w:t xml:space="preserve">al 9620 </w:t>
    </w:r>
    <w:r w:rsidR="00245624">
      <w:rPr>
        <w:sz w:val="24"/>
        <w:szCs w:val="24"/>
      </w:rPr>
      <w:t>Tentative</w:t>
    </w:r>
    <w:r>
      <w:rPr>
        <w:sz w:val="24"/>
        <w:szCs w:val="24"/>
      </w:rPr>
      <w:t xml:space="preserve"> agreement- January 18,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E7213"/>
    <w:multiLevelType w:val="hybridMultilevel"/>
    <w:tmpl w:val="C79C2FFA"/>
    <w:lvl w:ilvl="0" w:tplc="C0D2DF6C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73"/>
    <w:rsid w:val="000B6519"/>
    <w:rsid w:val="00104C65"/>
    <w:rsid w:val="0012657D"/>
    <w:rsid w:val="001428DE"/>
    <w:rsid w:val="00245624"/>
    <w:rsid w:val="002E1D08"/>
    <w:rsid w:val="00363B08"/>
    <w:rsid w:val="003B2BF2"/>
    <w:rsid w:val="003E5740"/>
    <w:rsid w:val="004335DE"/>
    <w:rsid w:val="0046039C"/>
    <w:rsid w:val="004644AF"/>
    <w:rsid w:val="0048125F"/>
    <w:rsid w:val="004C0F6A"/>
    <w:rsid w:val="005F0FC8"/>
    <w:rsid w:val="006239F9"/>
    <w:rsid w:val="00626DE9"/>
    <w:rsid w:val="0065048C"/>
    <w:rsid w:val="00732F3E"/>
    <w:rsid w:val="007B63FA"/>
    <w:rsid w:val="007C760F"/>
    <w:rsid w:val="0082639A"/>
    <w:rsid w:val="008458EE"/>
    <w:rsid w:val="0084638F"/>
    <w:rsid w:val="00954520"/>
    <w:rsid w:val="00970A39"/>
    <w:rsid w:val="0098488B"/>
    <w:rsid w:val="009D1F31"/>
    <w:rsid w:val="00A44073"/>
    <w:rsid w:val="00AA2341"/>
    <w:rsid w:val="00AB062F"/>
    <w:rsid w:val="00AB6C37"/>
    <w:rsid w:val="00B66BE9"/>
    <w:rsid w:val="00BB692F"/>
    <w:rsid w:val="00C729F9"/>
    <w:rsid w:val="00C95B88"/>
    <w:rsid w:val="00D163F0"/>
    <w:rsid w:val="00D937AA"/>
    <w:rsid w:val="00DC0FEB"/>
    <w:rsid w:val="00DD01CC"/>
    <w:rsid w:val="00E0637F"/>
    <w:rsid w:val="00E30F6C"/>
    <w:rsid w:val="00E93D4E"/>
    <w:rsid w:val="00EE188F"/>
    <w:rsid w:val="00EF7334"/>
    <w:rsid w:val="00FA075E"/>
    <w:rsid w:val="00FA35AB"/>
    <w:rsid w:val="00F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49F6F"/>
  <w15:chartTrackingRefBased/>
  <w15:docId w15:val="{B40948AB-1D85-42FD-802A-91CBAEC0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2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48C"/>
  </w:style>
  <w:style w:type="paragraph" w:styleId="Footer">
    <w:name w:val="footer"/>
    <w:basedOn w:val="Normal"/>
    <w:link w:val="FooterChar"/>
    <w:uiPriority w:val="99"/>
    <w:unhideWhenUsed/>
    <w:rsid w:val="0065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kimusw9620@gmail.com</cp:lastModifiedBy>
  <cp:revision>10</cp:revision>
  <dcterms:created xsi:type="dcterms:W3CDTF">2019-01-26T19:24:00Z</dcterms:created>
  <dcterms:modified xsi:type="dcterms:W3CDTF">2019-01-28T01:54:00Z</dcterms:modified>
</cp:coreProperties>
</file>