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5789" w14:textId="77777777" w:rsidR="009A2957" w:rsidRPr="009A2957" w:rsidRDefault="009A2957" w:rsidP="009A2957">
      <w:pPr>
        <w:spacing w:after="145" w:line="240" w:lineRule="auto"/>
        <w:outlineLvl w:val="0"/>
        <w:rPr>
          <w:rFonts w:ascii="Helvetica" w:eastAsia="Times New Roman" w:hAnsi="Helvetica" w:cs="Helvetica"/>
          <w:color w:val="575757"/>
          <w:kern w:val="36"/>
          <w:sz w:val="48"/>
          <w:szCs w:val="48"/>
        </w:rPr>
      </w:pPr>
      <w:r w:rsidRPr="009A2957">
        <w:rPr>
          <w:rFonts w:ascii="Helvetica" w:eastAsia="Times New Roman" w:hAnsi="Helvetica" w:cs="Helvetica"/>
          <w:color w:val="575757"/>
          <w:kern w:val="36"/>
          <w:sz w:val="48"/>
          <w:szCs w:val="48"/>
        </w:rPr>
        <w:t>Committees</w:t>
      </w:r>
    </w:p>
    <w:p w14:paraId="006203A8" w14:textId="77777777" w:rsidR="009A2957" w:rsidRPr="009A2957" w:rsidRDefault="009A2957" w:rsidP="009A2957">
      <w:pPr>
        <w:spacing w:after="420" w:line="240" w:lineRule="auto"/>
        <w:jc w:val="center"/>
        <w:rPr>
          <w:rFonts w:ascii="Helvetica" w:eastAsia="Times New Roman" w:hAnsi="Helvetica" w:cs="Helvetica"/>
          <w:color w:val="6C6C6C"/>
          <w:sz w:val="24"/>
          <w:szCs w:val="24"/>
        </w:rPr>
      </w:pPr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Become a Volunteer Organizer or Worksite Leade</w:t>
      </w:r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>r</w:t>
      </w:r>
    </w:p>
    <w:p w14:paraId="4B32F230" w14:textId="77777777" w:rsidR="009A2957" w:rsidRPr="009A2957" w:rsidRDefault="009A2957" w:rsidP="009A2957">
      <w:pPr>
        <w:spacing w:after="420" w:line="240" w:lineRule="auto"/>
        <w:rPr>
          <w:rFonts w:ascii="Helvetica" w:eastAsia="Times New Roman" w:hAnsi="Helvetica" w:cs="Helvetica"/>
          <w:color w:val="6C6C6C"/>
          <w:sz w:val="24"/>
          <w:szCs w:val="24"/>
        </w:rPr>
      </w:pPr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Organizing Committee: </w:t>
      </w:r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>These leaders are foundational to the success and growth of our organization. They help organize and build our union by serving as worksite leaders and educators.</w:t>
      </w:r>
    </w:p>
    <w:p w14:paraId="7C81F114" w14:textId="77777777" w:rsidR="009A2957" w:rsidRPr="009A2957" w:rsidRDefault="009A2957" w:rsidP="009A2957">
      <w:pPr>
        <w:spacing w:after="420" w:line="240" w:lineRule="auto"/>
        <w:rPr>
          <w:rFonts w:ascii="Helvetica" w:eastAsia="Times New Roman" w:hAnsi="Helvetica" w:cs="Helvetica"/>
          <w:color w:val="6C6C6C"/>
          <w:sz w:val="24"/>
          <w:szCs w:val="24"/>
        </w:rPr>
      </w:pPr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Worker's Compensation Committee: </w:t>
      </w:r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>The members of this committee serve as the body within our organization that stays abreast of worker's compensation issues that face our workers.</w:t>
      </w:r>
    </w:p>
    <w:p w14:paraId="200A8C18" w14:textId="77777777" w:rsidR="009A2957" w:rsidRPr="009A2957" w:rsidRDefault="009A2957" w:rsidP="009A2957">
      <w:pPr>
        <w:spacing w:after="420" w:line="240" w:lineRule="auto"/>
        <w:rPr>
          <w:rFonts w:ascii="Helvetica" w:eastAsia="Times New Roman" w:hAnsi="Helvetica" w:cs="Helvetica"/>
          <w:color w:val="6C6C6C"/>
          <w:sz w:val="24"/>
          <w:szCs w:val="24"/>
        </w:rPr>
      </w:pPr>
      <w:proofErr w:type="spellStart"/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Saftey</w:t>
      </w:r>
      <w:proofErr w:type="spellEnd"/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 xml:space="preserve"> &amp; Health Committee: </w:t>
      </w:r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>This committee is established to make sure that our organization stays abreast of all health and safety concerns that face our membership.</w:t>
      </w:r>
    </w:p>
    <w:p w14:paraId="4FAD4A10" w14:textId="77777777" w:rsidR="009A2957" w:rsidRPr="009A2957" w:rsidRDefault="009A2957" w:rsidP="009A2957">
      <w:pPr>
        <w:spacing w:after="420" w:line="240" w:lineRule="auto"/>
        <w:rPr>
          <w:rFonts w:ascii="Helvetica" w:eastAsia="Times New Roman" w:hAnsi="Helvetica" w:cs="Helvetica"/>
          <w:color w:val="6C6C6C"/>
          <w:sz w:val="24"/>
          <w:szCs w:val="24"/>
        </w:rPr>
      </w:pPr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Civil Rights Committee: </w:t>
      </w:r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>This group of leaders works to research and ensure the extension and protection of the civil rights and liberties of our members. </w:t>
      </w:r>
    </w:p>
    <w:p w14:paraId="45FF1D61" w14:textId="77777777" w:rsidR="009A2957" w:rsidRPr="009A2957" w:rsidRDefault="009A2957" w:rsidP="009A2957">
      <w:pPr>
        <w:spacing w:after="420" w:line="240" w:lineRule="auto"/>
        <w:rPr>
          <w:rFonts w:ascii="Helvetica" w:eastAsia="Times New Roman" w:hAnsi="Helvetica" w:cs="Helvetica"/>
          <w:color w:val="6C6C6C"/>
          <w:sz w:val="24"/>
          <w:szCs w:val="24"/>
        </w:rPr>
      </w:pPr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Women of Steel Committee: </w:t>
      </w:r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> This committee is made up of our female union members. This group meets to discuss, research, and propose ideas for solutions to problems that face women in the workforce. </w:t>
      </w:r>
      <w:hyperlink r:id="rId4" w:tgtFrame="_blank" w:history="1">
        <w:r w:rsidRPr="009A2957">
          <w:rPr>
            <w:rFonts w:ascii="Helvetica" w:eastAsia="Times New Roman" w:hAnsi="Helvetica" w:cs="Helvetica"/>
            <w:color w:val="004881"/>
            <w:sz w:val="24"/>
            <w:szCs w:val="24"/>
            <w:u w:val="single"/>
          </w:rPr>
          <w:t>https://www.usw.org/act/activism/women-of-steel</w:t>
        </w:r>
      </w:hyperlink>
    </w:p>
    <w:p w14:paraId="6716FCB6" w14:textId="77777777" w:rsidR="009A2957" w:rsidRPr="009A2957" w:rsidRDefault="009A2957" w:rsidP="009A2957">
      <w:pPr>
        <w:spacing w:after="420" w:line="240" w:lineRule="auto"/>
        <w:rPr>
          <w:rFonts w:ascii="Helvetica" w:eastAsia="Times New Roman" w:hAnsi="Helvetica" w:cs="Helvetica"/>
          <w:color w:val="6C6C6C"/>
          <w:sz w:val="24"/>
          <w:szCs w:val="24"/>
        </w:rPr>
      </w:pPr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Veterans of Steel Committee: </w:t>
      </w:r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> A newly-formed program within the USW that was established to discuss, research, and find solutions for issues that face our military veterans in the workplace. </w:t>
      </w:r>
      <w:hyperlink r:id="rId5" w:tgtFrame="_blank" w:history="1">
        <w:r w:rsidRPr="009A2957">
          <w:rPr>
            <w:rFonts w:ascii="Helvetica" w:eastAsia="Times New Roman" w:hAnsi="Helvetica" w:cs="Helvetica"/>
            <w:color w:val="004881"/>
            <w:sz w:val="24"/>
            <w:szCs w:val="24"/>
            <w:u w:val="single"/>
          </w:rPr>
          <w:t>https://m.usw.org/members/veterans-of-steel</w:t>
        </w:r>
      </w:hyperlink>
    </w:p>
    <w:p w14:paraId="77E9B039" w14:textId="77777777" w:rsidR="009A2957" w:rsidRPr="009A2957" w:rsidRDefault="009A2957" w:rsidP="009A2957">
      <w:pPr>
        <w:spacing w:after="420" w:line="240" w:lineRule="auto"/>
        <w:rPr>
          <w:rFonts w:ascii="Helvetica" w:eastAsia="Times New Roman" w:hAnsi="Helvetica" w:cs="Helvetica"/>
          <w:color w:val="6C6C6C"/>
          <w:sz w:val="24"/>
          <w:szCs w:val="24"/>
        </w:rPr>
      </w:pPr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Next Generation Committee: </w:t>
      </w:r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>A program to inspire and educate the young members of the United Steelworkers. It aims to make our union viable and relevant for the future by introducing our newest members to a lifetime of activism. </w:t>
      </w:r>
      <w:hyperlink r:id="rId6" w:tgtFrame="_blank" w:history="1">
        <w:r w:rsidRPr="009A2957">
          <w:rPr>
            <w:rFonts w:ascii="Helvetica" w:eastAsia="Times New Roman" w:hAnsi="Helvetica" w:cs="Helvetica"/>
            <w:color w:val="004881"/>
            <w:sz w:val="24"/>
            <w:szCs w:val="24"/>
            <w:u w:val="single"/>
          </w:rPr>
          <w:t>https://www.usw.org/act/activism/next-generation</w:t>
        </w:r>
      </w:hyperlink>
    </w:p>
    <w:p w14:paraId="5B1A804E" w14:textId="77777777" w:rsidR="009A2957" w:rsidRPr="009A2957" w:rsidRDefault="009A2957" w:rsidP="009A2957">
      <w:pPr>
        <w:spacing w:after="420" w:line="240" w:lineRule="auto"/>
        <w:rPr>
          <w:rFonts w:ascii="Helvetica" w:eastAsia="Times New Roman" w:hAnsi="Helvetica" w:cs="Helvetica"/>
          <w:color w:val="6C6C6C"/>
          <w:sz w:val="24"/>
          <w:szCs w:val="24"/>
        </w:rPr>
      </w:pPr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Retiring?</w:t>
      </w:r>
    </w:p>
    <w:p w14:paraId="22B90515" w14:textId="77777777" w:rsidR="009A2957" w:rsidRPr="009A2957" w:rsidRDefault="009A2957" w:rsidP="009A2957">
      <w:pPr>
        <w:spacing w:after="420" w:line="240" w:lineRule="auto"/>
        <w:rPr>
          <w:rFonts w:ascii="Helvetica" w:eastAsia="Times New Roman" w:hAnsi="Helvetica" w:cs="Helvetica"/>
          <w:color w:val="6C6C6C"/>
          <w:sz w:val="24"/>
          <w:szCs w:val="24"/>
        </w:rPr>
      </w:pPr>
      <w:r w:rsidRPr="009A2957">
        <w:rPr>
          <w:rFonts w:ascii="Helvetica" w:eastAsia="Times New Roman" w:hAnsi="Helvetica" w:cs="Helvetica"/>
          <w:b/>
          <w:bCs/>
          <w:color w:val="6C6C6C"/>
          <w:sz w:val="24"/>
          <w:szCs w:val="24"/>
        </w:rPr>
        <w:t>SOAR Committee: </w:t>
      </w:r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 xml:space="preserve">Steelworkers Organization of Active Retirees is made up of USW retirees. They work to come up with proposed solutions </w:t>
      </w:r>
      <w:proofErr w:type="gramStart"/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>to  assure</w:t>
      </w:r>
      <w:proofErr w:type="gramEnd"/>
      <w:r w:rsidRPr="009A2957">
        <w:rPr>
          <w:rFonts w:ascii="Helvetica" w:eastAsia="Times New Roman" w:hAnsi="Helvetica" w:cs="Helvetica"/>
          <w:color w:val="6C6C6C"/>
          <w:sz w:val="24"/>
          <w:szCs w:val="24"/>
        </w:rPr>
        <w:t xml:space="preserve"> security for current and future generations of retirees regardless of whether they belong to a union or not. </w:t>
      </w:r>
      <w:hyperlink r:id="rId7" w:tgtFrame="_blank" w:history="1">
        <w:r w:rsidRPr="009A2957">
          <w:rPr>
            <w:rFonts w:ascii="Helvetica" w:eastAsia="Times New Roman" w:hAnsi="Helvetica" w:cs="Helvetica"/>
            <w:color w:val="004881"/>
            <w:sz w:val="24"/>
            <w:szCs w:val="24"/>
            <w:u w:val="single"/>
          </w:rPr>
          <w:t>https://www.usw.org/act/activism/soar</w:t>
        </w:r>
      </w:hyperlink>
    </w:p>
    <w:p w14:paraId="494DC357" w14:textId="77777777" w:rsidR="005375F0" w:rsidRDefault="005375F0"/>
    <w:sectPr w:rsidR="0053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57"/>
    <w:rsid w:val="005375F0"/>
    <w:rsid w:val="009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15A7"/>
  <w15:chartTrackingRefBased/>
  <w15:docId w15:val="{5C8BCDD2-6D04-4D76-BB1C-4BE1D8B9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A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29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2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8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9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1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52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0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8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36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9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sw.org/act/activism/so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w.org/act/activism/next-generation" TargetMode="External"/><Relationship Id="rId5" Type="http://schemas.openxmlformats.org/officeDocument/2006/relationships/hyperlink" Target="https://m.usw.org/members/veterans-of-steel" TargetMode="External"/><Relationship Id="rId4" Type="http://schemas.openxmlformats.org/officeDocument/2006/relationships/hyperlink" Target="https://www.usw.org/act/activism/women-of-ste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Jones</dc:creator>
  <cp:keywords/>
  <dc:description/>
  <cp:lastModifiedBy>Anita Jones</cp:lastModifiedBy>
  <cp:revision>1</cp:revision>
  <dcterms:created xsi:type="dcterms:W3CDTF">2021-10-02T21:52:00Z</dcterms:created>
  <dcterms:modified xsi:type="dcterms:W3CDTF">2021-10-02T21:53:00Z</dcterms:modified>
</cp:coreProperties>
</file>